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F976" w14:textId="77777777" w:rsidR="006C250A" w:rsidRDefault="006C250A" w:rsidP="006C250A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JUDUL </w:t>
      </w:r>
    </w:p>
    <w:p w14:paraId="6DE8293D" w14:textId="6969E066" w:rsidR="006C250A" w:rsidRDefault="006C250A" w:rsidP="006C250A">
      <w:pPr>
        <w:spacing w:after="0" w:line="240" w:lineRule="auto"/>
        <w:ind w:left="0" w:hanging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Indonesia </w:t>
      </w:r>
      <w:proofErr w:type="spellStart"/>
      <w:r>
        <w:rPr>
          <w:sz w:val="24"/>
          <w:szCs w:val="24"/>
        </w:rPr>
        <w:t>maksimal</w:t>
      </w:r>
      <w:proofErr w:type="spellEnd"/>
      <w:r>
        <w:rPr>
          <w:sz w:val="24"/>
          <w:szCs w:val="24"/>
        </w:rPr>
        <w:t xml:space="preserve"> 15 kata (Center, Times New Roman (TNR) 12, bold,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1)</w:t>
      </w:r>
    </w:p>
    <w:p w14:paraId="7E82EF49" w14:textId="77777777" w:rsidR="006C250A" w:rsidRDefault="006C250A" w:rsidP="006C250A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0022B38B" w14:textId="77777777" w:rsidR="006C250A" w:rsidRDefault="006C250A" w:rsidP="006C250A">
      <w:pPr>
        <w:spacing w:after="0" w:line="240" w:lineRule="auto"/>
        <w:ind w:left="0" w:hanging="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TITLE</w:t>
      </w:r>
    </w:p>
    <w:p w14:paraId="4E4E7DE3" w14:textId="62748513" w:rsidR="006C250A" w:rsidRDefault="00792953" w:rsidP="006C250A">
      <w:pPr>
        <w:spacing w:after="0" w:line="240" w:lineRule="auto"/>
        <w:ind w:left="0" w:hanging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dalam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bahasa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Inggris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maksimal</w:t>
      </w:r>
      <w:proofErr w:type="spellEnd"/>
      <w:r w:rsidR="006C250A">
        <w:rPr>
          <w:sz w:val="24"/>
          <w:szCs w:val="24"/>
        </w:rPr>
        <w:t xml:space="preserve"> 15 kata (Center, TNR 12, bold, italic, </w:t>
      </w:r>
      <w:proofErr w:type="spellStart"/>
      <w:r w:rsidR="006C250A">
        <w:rPr>
          <w:sz w:val="24"/>
          <w:szCs w:val="24"/>
        </w:rPr>
        <w:t>spasi</w:t>
      </w:r>
      <w:proofErr w:type="spellEnd"/>
      <w:r w:rsidR="006C250A">
        <w:rPr>
          <w:sz w:val="24"/>
          <w:szCs w:val="24"/>
        </w:rPr>
        <w:t xml:space="preserve"> 1)</w:t>
      </w:r>
    </w:p>
    <w:p w14:paraId="3440559E" w14:textId="77777777" w:rsidR="006C250A" w:rsidRDefault="006C250A" w:rsidP="006C250A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232162B2" w14:textId="7A9463CA" w:rsidR="006C250A" w:rsidRPr="006C250A" w:rsidRDefault="006C250A" w:rsidP="006C250A">
      <w:pPr>
        <w:spacing w:after="0" w:line="240" w:lineRule="auto"/>
        <w:ind w:left="0" w:hanging="2"/>
        <w:jc w:val="center"/>
        <w:rPr>
          <w:b/>
          <w:sz w:val="22"/>
          <w:szCs w:val="22"/>
        </w:rPr>
      </w:pPr>
      <w:proofErr w:type="spellStart"/>
      <w:r w:rsidRPr="006C250A">
        <w:rPr>
          <w:b/>
          <w:sz w:val="22"/>
          <w:szCs w:val="22"/>
        </w:rPr>
        <w:t>Penulis</w:t>
      </w:r>
      <w:proofErr w:type="spellEnd"/>
      <w:r w:rsidRPr="006C250A">
        <w:rPr>
          <w:b/>
          <w:sz w:val="22"/>
          <w:szCs w:val="22"/>
        </w:rPr>
        <w:t xml:space="preserve"> Pertama</w:t>
      </w:r>
      <w:r w:rsidRPr="006C250A">
        <w:rPr>
          <w:b/>
          <w:sz w:val="22"/>
          <w:szCs w:val="22"/>
          <w:vertAlign w:val="superscript"/>
        </w:rPr>
        <w:t>1*</w:t>
      </w:r>
      <w:r w:rsidRPr="006C250A">
        <w:rPr>
          <w:b/>
          <w:sz w:val="22"/>
          <w:szCs w:val="22"/>
        </w:rPr>
        <w:t xml:space="preserve">, </w:t>
      </w:r>
      <w:proofErr w:type="spellStart"/>
      <w:r w:rsidRPr="006C250A">
        <w:rPr>
          <w:b/>
          <w:sz w:val="22"/>
          <w:szCs w:val="22"/>
        </w:rPr>
        <w:t>Penulis</w:t>
      </w:r>
      <w:proofErr w:type="spellEnd"/>
      <w:r w:rsidRPr="006C250A">
        <w:rPr>
          <w:b/>
          <w:sz w:val="22"/>
          <w:szCs w:val="22"/>
        </w:rPr>
        <w:t xml:space="preserve"> Kedua</w:t>
      </w:r>
      <w:r w:rsidRPr="006C250A">
        <w:rPr>
          <w:b/>
          <w:sz w:val="22"/>
          <w:szCs w:val="22"/>
          <w:vertAlign w:val="superscript"/>
        </w:rPr>
        <w:t>2</w:t>
      </w:r>
      <w:r w:rsidRPr="006C250A">
        <w:rPr>
          <w:b/>
          <w:sz w:val="22"/>
          <w:szCs w:val="22"/>
        </w:rPr>
        <w:t xml:space="preserve">, </w:t>
      </w:r>
      <w:proofErr w:type="spellStart"/>
      <w:r w:rsidRPr="006C250A">
        <w:rPr>
          <w:b/>
          <w:sz w:val="22"/>
          <w:szCs w:val="22"/>
        </w:rPr>
        <w:t>Penulis</w:t>
      </w:r>
      <w:proofErr w:type="spellEnd"/>
      <w:r w:rsidRPr="006C250A">
        <w:rPr>
          <w:b/>
          <w:sz w:val="22"/>
          <w:szCs w:val="22"/>
        </w:rPr>
        <w:t xml:space="preserve"> Ketiga</w:t>
      </w:r>
      <w:r w:rsidRPr="006C250A">
        <w:rPr>
          <w:b/>
          <w:sz w:val="22"/>
          <w:szCs w:val="22"/>
          <w:vertAlign w:val="superscript"/>
        </w:rPr>
        <w:t>3</w:t>
      </w:r>
      <w:r w:rsidRPr="006C250A">
        <w:rPr>
          <w:b/>
          <w:sz w:val="22"/>
          <w:szCs w:val="22"/>
        </w:rPr>
        <w:t>, (</w:t>
      </w:r>
      <w:proofErr w:type="spellStart"/>
      <w:r w:rsidRPr="006C250A">
        <w:rPr>
          <w:b/>
          <w:sz w:val="22"/>
          <w:szCs w:val="22"/>
        </w:rPr>
        <w:t>maksimal</w:t>
      </w:r>
      <w:proofErr w:type="spellEnd"/>
      <w:r w:rsidRPr="006C250A">
        <w:rPr>
          <w:b/>
          <w:sz w:val="22"/>
          <w:szCs w:val="22"/>
        </w:rPr>
        <w:t xml:space="preserve"> 5 </w:t>
      </w:r>
      <w:proofErr w:type="spellStart"/>
      <w:r>
        <w:rPr>
          <w:b/>
          <w:sz w:val="22"/>
          <w:szCs w:val="22"/>
        </w:rPr>
        <w:t>penulis</w:t>
      </w:r>
      <w:proofErr w:type="spellEnd"/>
      <w:r w:rsidRPr="006C250A">
        <w:rPr>
          <w:b/>
          <w:sz w:val="22"/>
          <w:szCs w:val="22"/>
        </w:rPr>
        <w:t>)</w:t>
      </w:r>
    </w:p>
    <w:p w14:paraId="52D40767" w14:textId="3FA72076" w:rsidR="006C250A" w:rsidRDefault="006C250A" w:rsidP="006C250A">
      <w:pPr>
        <w:spacing w:after="0" w:line="240" w:lineRule="auto"/>
        <w:ind w:left="0" w:hanging="2"/>
        <w:jc w:val="center"/>
        <w:rPr>
          <w:sz w:val="24"/>
          <w:szCs w:val="24"/>
        </w:rPr>
      </w:pPr>
      <w:r w:rsidRPr="006C250A">
        <w:rPr>
          <w:color w:val="000000"/>
          <w:sz w:val="22"/>
          <w:szCs w:val="22"/>
        </w:rPr>
        <w:t xml:space="preserve">Nama </w:t>
      </w:r>
      <w:proofErr w:type="spellStart"/>
      <w:r w:rsidRPr="006C250A">
        <w:rPr>
          <w:color w:val="000000"/>
          <w:sz w:val="22"/>
          <w:szCs w:val="22"/>
        </w:rPr>
        <w:t>ditulis</w:t>
      </w:r>
      <w:proofErr w:type="spellEnd"/>
      <w:r w:rsidRPr="006C250A">
        <w:rPr>
          <w:color w:val="000000"/>
          <w:sz w:val="22"/>
          <w:szCs w:val="22"/>
        </w:rPr>
        <w:t xml:space="preserve"> </w:t>
      </w:r>
      <w:proofErr w:type="spellStart"/>
      <w:r w:rsidRPr="006C250A">
        <w:rPr>
          <w:color w:val="000000"/>
          <w:sz w:val="22"/>
          <w:szCs w:val="22"/>
        </w:rPr>
        <w:t>lengkap</w:t>
      </w:r>
      <w:proofErr w:type="spellEnd"/>
      <w:r w:rsidRPr="006C250A">
        <w:rPr>
          <w:color w:val="000000"/>
          <w:sz w:val="22"/>
          <w:szCs w:val="22"/>
        </w:rPr>
        <w:t xml:space="preserve"> </w:t>
      </w:r>
      <w:proofErr w:type="spellStart"/>
      <w:r w:rsidRPr="006C250A">
        <w:rPr>
          <w:color w:val="000000"/>
          <w:sz w:val="22"/>
          <w:szCs w:val="22"/>
        </w:rPr>
        <w:t>tanpa</w:t>
      </w:r>
      <w:proofErr w:type="spellEnd"/>
      <w:r w:rsidRPr="006C250A">
        <w:rPr>
          <w:color w:val="000000"/>
          <w:sz w:val="22"/>
          <w:szCs w:val="22"/>
        </w:rPr>
        <w:t xml:space="preserve"> </w:t>
      </w:r>
      <w:proofErr w:type="spellStart"/>
      <w:r w:rsidRPr="006C250A">
        <w:rPr>
          <w:color w:val="000000"/>
          <w:sz w:val="22"/>
          <w:szCs w:val="22"/>
        </w:rPr>
        <w:t>gelar</w:t>
      </w:r>
      <w:proofErr w:type="spellEnd"/>
      <w:r w:rsidRPr="006C250A">
        <w:rPr>
          <w:color w:val="000000"/>
          <w:sz w:val="22"/>
          <w:szCs w:val="22"/>
        </w:rPr>
        <w:t xml:space="preserve"> </w:t>
      </w:r>
      <w:r w:rsidRPr="006C250A">
        <w:rPr>
          <w:sz w:val="22"/>
          <w:szCs w:val="22"/>
        </w:rPr>
        <w:t>(Center, TNR 11,</w:t>
      </w:r>
      <w:r>
        <w:rPr>
          <w:sz w:val="22"/>
          <w:szCs w:val="22"/>
        </w:rPr>
        <w:t xml:space="preserve"> bold,</w:t>
      </w:r>
      <w:r w:rsidRPr="006C250A">
        <w:rPr>
          <w:sz w:val="22"/>
          <w:szCs w:val="22"/>
        </w:rPr>
        <w:t xml:space="preserve"> </w:t>
      </w:r>
      <w:proofErr w:type="spellStart"/>
      <w:r w:rsidRPr="006C250A">
        <w:rPr>
          <w:sz w:val="22"/>
          <w:szCs w:val="22"/>
        </w:rPr>
        <w:t>spasi</w:t>
      </w:r>
      <w:proofErr w:type="spellEnd"/>
      <w:r w:rsidRPr="006C250A">
        <w:rPr>
          <w:sz w:val="22"/>
          <w:szCs w:val="22"/>
        </w:rPr>
        <w:t xml:space="preserve"> 1)</w:t>
      </w:r>
    </w:p>
    <w:p w14:paraId="2B2CD1DC" w14:textId="77777777" w:rsidR="006C250A" w:rsidRDefault="006C250A" w:rsidP="006C250A">
      <w:pPr>
        <w:spacing w:after="0" w:line="240" w:lineRule="auto"/>
        <w:ind w:left="0" w:hanging="2"/>
        <w:jc w:val="center"/>
        <w:rPr>
          <w:color w:val="000000"/>
          <w:sz w:val="24"/>
          <w:szCs w:val="24"/>
          <w:vertAlign w:val="superscript"/>
        </w:rPr>
      </w:pPr>
    </w:p>
    <w:p w14:paraId="717BBDC9" w14:textId="0E30BE23" w:rsidR="006C250A" w:rsidRPr="006C250A" w:rsidRDefault="006C250A" w:rsidP="006C250A">
      <w:pPr>
        <w:spacing w:after="0" w:line="240" w:lineRule="auto"/>
        <w:ind w:left="0" w:hanging="2"/>
        <w:jc w:val="center"/>
        <w:rPr>
          <w:sz w:val="20"/>
          <w:szCs w:val="20"/>
        </w:rPr>
      </w:pPr>
      <w:r w:rsidRPr="006C250A">
        <w:rPr>
          <w:sz w:val="20"/>
          <w:szCs w:val="20"/>
          <w:vertAlign w:val="superscript"/>
        </w:rPr>
        <w:t>1</w:t>
      </w:r>
      <w:r w:rsidRPr="006C250A">
        <w:rPr>
          <w:sz w:val="20"/>
          <w:szCs w:val="20"/>
        </w:rPr>
        <w:t xml:space="preserve">Institusi </w:t>
      </w:r>
      <w:proofErr w:type="spellStart"/>
      <w:r w:rsidRPr="006C250A">
        <w:rPr>
          <w:sz w:val="20"/>
          <w:szCs w:val="20"/>
        </w:rPr>
        <w:t>penulis</w:t>
      </w:r>
      <w:proofErr w:type="spellEnd"/>
      <w:r w:rsidRPr="006C250A">
        <w:rPr>
          <w:sz w:val="20"/>
          <w:szCs w:val="20"/>
        </w:rPr>
        <w:t xml:space="preserve"> </w:t>
      </w:r>
      <w:proofErr w:type="spellStart"/>
      <w:r w:rsidRPr="006C250A">
        <w:rPr>
          <w:sz w:val="20"/>
          <w:szCs w:val="20"/>
        </w:rPr>
        <w:t>pertama</w:t>
      </w:r>
      <w:proofErr w:type="spellEnd"/>
      <w:r w:rsidRPr="006C250A">
        <w:rPr>
          <w:sz w:val="20"/>
          <w:szCs w:val="20"/>
        </w:rPr>
        <w:t xml:space="preserve"> (Center, TNR 10, </w:t>
      </w:r>
      <w:proofErr w:type="spellStart"/>
      <w:r w:rsidRPr="006C250A">
        <w:rPr>
          <w:sz w:val="20"/>
          <w:szCs w:val="20"/>
        </w:rPr>
        <w:t>spasi</w:t>
      </w:r>
      <w:proofErr w:type="spellEnd"/>
      <w:r w:rsidRPr="006C250A">
        <w:rPr>
          <w:sz w:val="20"/>
          <w:szCs w:val="20"/>
        </w:rPr>
        <w:t xml:space="preserve"> 1)</w:t>
      </w:r>
    </w:p>
    <w:p w14:paraId="332CB232" w14:textId="7E21552F" w:rsidR="006C250A" w:rsidRPr="006C250A" w:rsidRDefault="006C250A" w:rsidP="006C250A">
      <w:pPr>
        <w:spacing w:after="0" w:line="240" w:lineRule="auto"/>
        <w:ind w:left="0" w:hanging="2"/>
        <w:jc w:val="center"/>
        <w:rPr>
          <w:sz w:val="20"/>
          <w:szCs w:val="20"/>
        </w:rPr>
      </w:pPr>
      <w:r w:rsidRPr="006C250A">
        <w:rPr>
          <w:sz w:val="20"/>
          <w:szCs w:val="20"/>
          <w:vertAlign w:val="superscript"/>
        </w:rPr>
        <w:t>2</w:t>
      </w:r>
      <w:r w:rsidRPr="006C250A">
        <w:rPr>
          <w:sz w:val="20"/>
          <w:szCs w:val="20"/>
        </w:rPr>
        <w:t xml:space="preserve">Institusi </w:t>
      </w:r>
      <w:proofErr w:type="spellStart"/>
      <w:r w:rsidRPr="006C250A">
        <w:rPr>
          <w:sz w:val="20"/>
          <w:szCs w:val="20"/>
        </w:rPr>
        <w:t>penulis</w:t>
      </w:r>
      <w:proofErr w:type="spellEnd"/>
      <w:r w:rsidRPr="006C250A">
        <w:rPr>
          <w:sz w:val="20"/>
          <w:szCs w:val="20"/>
        </w:rPr>
        <w:t xml:space="preserve"> </w:t>
      </w:r>
      <w:proofErr w:type="spellStart"/>
      <w:r w:rsidRPr="006C250A">
        <w:rPr>
          <w:sz w:val="20"/>
          <w:szCs w:val="20"/>
        </w:rPr>
        <w:t>kedua</w:t>
      </w:r>
      <w:proofErr w:type="spellEnd"/>
      <w:r w:rsidRPr="006C250A">
        <w:rPr>
          <w:sz w:val="20"/>
          <w:szCs w:val="20"/>
        </w:rPr>
        <w:t xml:space="preserve"> (Center, TNR 10, </w:t>
      </w:r>
      <w:proofErr w:type="spellStart"/>
      <w:r w:rsidRPr="006C250A">
        <w:rPr>
          <w:sz w:val="20"/>
          <w:szCs w:val="20"/>
        </w:rPr>
        <w:t>spasi</w:t>
      </w:r>
      <w:proofErr w:type="spellEnd"/>
      <w:r w:rsidRPr="006C250A">
        <w:rPr>
          <w:sz w:val="20"/>
          <w:szCs w:val="20"/>
        </w:rPr>
        <w:t xml:space="preserve"> 1)</w:t>
      </w:r>
    </w:p>
    <w:p w14:paraId="54BCEA7A" w14:textId="78B1FFC3" w:rsidR="006C250A" w:rsidRPr="006C250A" w:rsidRDefault="006C250A" w:rsidP="006C250A">
      <w:pPr>
        <w:spacing w:after="0" w:line="240" w:lineRule="auto"/>
        <w:ind w:left="0" w:hanging="2"/>
        <w:jc w:val="center"/>
        <w:rPr>
          <w:sz w:val="20"/>
          <w:szCs w:val="20"/>
        </w:rPr>
      </w:pPr>
      <w:r w:rsidRPr="006C250A">
        <w:rPr>
          <w:sz w:val="20"/>
          <w:szCs w:val="20"/>
          <w:vertAlign w:val="superscript"/>
        </w:rPr>
        <w:t>3</w:t>
      </w:r>
      <w:r w:rsidRPr="006C250A">
        <w:rPr>
          <w:sz w:val="20"/>
          <w:szCs w:val="20"/>
        </w:rPr>
        <w:t xml:space="preserve">Institusi </w:t>
      </w:r>
      <w:proofErr w:type="spellStart"/>
      <w:r w:rsidRPr="006C250A">
        <w:rPr>
          <w:sz w:val="20"/>
          <w:szCs w:val="20"/>
        </w:rPr>
        <w:t>penulis</w:t>
      </w:r>
      <w:proofErr w:type="spellEnd"/>
      <w:r w:rsidRPr="006C250A">
        <w:rPr>
          <w:sz w:val="20"/>
          <w:szCs w:val="20"/>
        </w:rPr>
        <w:t xml:space="preserve"> </w:t>
      </w:r>
      <w:proofErr w:type="spellStart"/>
      <w:r w:rsidRPr="006C250A">
        <w:rPr>
          <w:sz w:val="20"/>
          <w:szCs w:val="20"/>
        </w:rPr>
        <w:t>ketiga</w:t>
      </w:r>
      <w:proofErr w:type="spellEnd"/>
      <w:r w:rsidRPr="006C250A">
        <w:rPr>
          <w:sz w:val="20"/>
          <w:szCs w:val="20"/>
        </w:rPr>
        <w:t xml:space="preserve"> (Center, TNR 10, </w:t>
      </w:r>
      <w:proofErr w:type="spellStart"/>
      <w:r w:rsidRPr="006C250A">
        <w:rPr>
          <w:sz w:val="20"/>
          <w:szCs w:val="20"/>
        </w:rPr>
        <w:t>spasi</w:t>
      </w:r>
      <w:proofErr w:type="spellEnd"/>
      <w:r w:rsidRPr="006C250A">
        <w:rPr>
          <w:sz w:val="20"/>
          <w:szCs w:val="20"/>
        </w:rPr>
        <w:t xml:space="preserve"> 1)</w:t>
      </w:r>
    </w:p>
    <w:p w14:paraId="6E7C1AA4" w14:textId="77777777" w:rsidR="006C250A" w:rsidRPr="006C250A" w:rsidRDefault="006C250A" w:rsidP="006C250A">
      <w:pPr>
        <w:spacing w:after="0" w:line="240" w:lineRule="auto"/>
        <w:ind w:left="0" w:hanging="2"/>
        <w:jc w:val="center"/>
        <w:rPr>
          <w:sz w:val="20"/>
          <w:szCs w:val="20"/>
        </w:rPr>
      </w:pPr>
      <w:r w:rsidRPr="006C250A">
        <w:rPr>
          <w:sz w:val="20"/>
          <w:szCs w:val="20"/>
        </w:rPr>
        <w:t>(</w:t>
      </w:r>
      <w:proofErr w:type="spellStart"/>
      <w:r w:rsidRPr="006C250A">
        <w:rPr>
          <w:sz w:val="20"/>
          <w:szCs w:val="20"/>
        </w:rPr>
        <w:t>Catatan</w:t>
      </w:r>
      <w:proofErr w:type="spellEnd"/>
      <w:r w:rsidRPr="006C250A">
        <w:rPr>
          <w:sz w:val="20"/>
          <w:szCs w:val="20"/>
        </w:rPr>
        <w:t xml:space="preserve">: </w:t>
      </w:r>
      <w:proofErr w:type="spellStart"/>
      <w:r w:rsidRPr="006C250A">
        <w:rPr>
          <w:sz w:val="20"/>
          <w:szCs w:val="20"/>
        </w:rPr>
        <w:t>Institusi</w:t>
      </w:r>
      <w:proofErr w:type="spellEnd"/>
      <w:r w:rsidRPr="006C250A">
        <w:rPr>
          <w:sz w:val="20"/>
          <w:szCs w:val="20"/>
        </w:rPr>
        <w:t xml:space="preserve"> yang </w:t>
      </w:r>
      <w:proofErr w:type="spellStart"/>
      <w:r w:rsidRPr="006C250A">
        <w:rPr>
          <w:sz w:val="20"/>
          <w:szCs w:val="20"/>
        </w:rPr>
        <w:t>sama</w:t>
      </w:r>
      <w:proofErr w:type="spellEnd"/>
      <w:r w:rsidRPr="006C250A">
        <w:rPr>
          <w:sz w:val="20"/>
          <w:szCs w:val="20"/>
        </w:rPr>
        <w:t xml:space="preserve"> </w:t>
      </w:r>
      <w:proofErr w:type="spellStart"/>
      <w:r w:rsidRPr="006C250A">
        <w:rPr>
          <w:sz w:val="20"/>
          <w:szCs w:val="20"/>
        </w:rPr>
        <w:t>menggunakan</w:t>
      </w:r>
      <w:proofErr w:type="spellEnd"/>
      <w:r w:rsidRPr="006C250A">
        <w:rPr>
          <w:sz w:val="20"/>
          <w:szCs w:val="20"/>
        </w:rPr>
        <w:t xml:space="preserve"> </w:t>
      </w:r>
      <w:proofErr w:type="spellStart"/>
      <w:r w:rsidRPr="006C250A">
        <w:rPr>
          <w:sz w:val="20"/>
          <w:szCs w:val="20"/>
        </w:rPr>
        <w:t>angka</w:t>
      </w:r>
      <w:proofErr w:type="spellEnd"/>
      <w:r w:rsidRPr="006C250A">
        <w:rPr>
          <w:sz w:val="20"/>
          <w:szCs w:val="20"/>
        </w:rPr>
        <w:t xml:space="preserve"> yang </w:t>
      </w:r>
      <w:proofErr w:type="spellStart"/>
      <w:r w:rsidRPr="006C250A">
        <w:rPr>
          <w:sz w:val="20"/>
          <w:szCs w:val="20"/>
        </w:rPr>
        <w:t>sama</w:t>
      </w:r>
      <w:proofErr w:type="spellEnd"/>
      <w:r w:rsidRPr="006C250A">
        <w:rPr>
          <w:sz w:val="20"/>
          <w:szCs w:val="20"/>
        </w:rPr>
        <w:t>)</w:t>
      </w:r>
    </w:p>
    <w:p w14:paraId="2A16FAFE" w14:textId="2BCB4493" w:rsidR="006C250A" w:rsidRDefault="006C250A" w:rsidP="006C250A">
      <w:pPr>
        <w:spacing w:after="0" w:line="240" w:lineRule="auto"/>
        <w:ind w:left="0" w:hanging="2"/>
        <w:jc w:val="center"/>
      </w:pPr>
      <w:r w:rsidRPr="006C250A">
        <w:rPr>
          <w:sz w:val="20"/>
          <w:szCs w:val="20"/>
        </w:rPr>
        <w:t xml:space="preserve">*Email </w:t>
      </w:r>
      <w:proofErr w:type="spellStart"/>
      <w:r w:rsidRPr="006C250A">
        <w:rPr>
          <w:sz w:val="20"/>
          <w:szCs w:val="20"/>
        </w:rPr>
        <w:t>penulis</w:t>
      </w:r>
      <w:proofErr w:type="spellEnd"/>
      <w:r w:rsidRPr="006C250A">
        <w:rPr>
          <w:sz w:val="20"/>
          <w:szCs w:val="20"/>
        </w:rPr>
        <w:t xml:space="preserve"> </w:t>
      </w:r>
      <w:proofErr w:type="spellStart"/>
      <w:r w:rsidRPr="006C250A">
        <w:rPr>
          <w:sz w:val="20"/>
          <w:szCs w:val="20"/>
        </w:rPr>
        <w:t>korespondensi</w:t>
      </w:r>
      <w:proofErr w:type="spellEnd"/>
      <w:r w:rsidRPr="006C250A">
        <w:rPr>
          <w:sz w:val="20"/>
          <w:szCs w:val="20"/>
        </w:rPr>
        <w:t xml:space="preserve"> (Center, TNR 1</w:t>
      </w:r>
      <w:r>
        <w:rPr>
          <w:sz w:val="20"/>
          <w:szCs w:val="20"/>
        </w:rPr>
        <w:t>0</w:t>
      </w:r>
      <w:r w:rsidRPr="006C250A">
        <w:rPr>
          <w:sz w:val="20"/>
          <w:szCs w:val="20"/>
        </w:rPr>
        <w:t xml:space="preserve">, </w:t>
      </w:r>
      <w:proofErr w:type="spellStart"/>
      <w:r w:rsidRPr="006C250A">
        <w:rPr>
          <w:sz w:val="20"/>
          <w:szCs w:val="20"/>
        </w:rPr>
        <w:t>spasi</w:t>
      </w:r>
      <w:proofErr w:type="spellEnd"/>
      <w:r w:rsidRPr="006C250A">
        <w:rPr>
          <w:sz w:val="20"/>
          <w:szCs w:val="20"/>
        </w:rPr>
        <w:t xml:space="preserve"> 1)</w:t>
      </w:r>
    </w:p>
    <w:p w14:paraId="4EA7AE06" w14:textId="77777777" w:rsidR="006C250A" w:rsidRDefault="006C250A" w:rsidP="006C250A">
      <w:pPr>
        <w:spacing w:after="0" w:line="240" w:lineRule="auto"/>
        <w:ind w:left="0" w:hanging="2"/>
        <w:jc w:val="center"/>
        <w:rPr>
          <w:sz w:val="20"/>
          <w:szCs w:val="20"/>
        </w:rPr>
      </w:pPr>
    </w:p>
    <w:p w14:paraId="11CC0E86" w14:textId="77777777" w:rsidR="006C250A" w:rsidRPr="006C250A" w:rsidRDefault="006C250A" w:rsidP="006C250A">
      <w:pPr>
        <w:spacing w:after="0" w:line="240" w:lineRule="auto"/>
        <w:ind w:left="0" w:hanging="2"/>
        <w:jc w:val="center"/>
        <w:rPr>
          <w:sz w:val="22"/>
          <w:szCs w:val="22"/>
        </w:rPr>
      </w:pPr>
      <w:r w:rsidRPr="006C250A">
        <w:rPr>
          <w:b/>
          <w:sz w:val="22"/>
          <w:szCs w:val="22"/>
        </w:rPr>
        <w:t>ABSTRAK</w:t>
      </w:r>
    </w:p>
    <w:p w14:paraId="5C55E533" w14:textId="7E96EAD7" w:rsidR="006C250A" w:rsidRPr="006C250A" w:rsidRDefault="006C250A" w:rsidP="006C250A">
      <w:pPr>
        <w:spacing w:after="0" w:line="240" w:lineRule="auto"/>
        <w:ind w:left="0" w:hanging="2"/>
        <w:rPr>
          <w:sz w:val="22"/>
          <w:szCs w:val="22"/>
        </w:rPr>
      </w:pPr>
      <w:proofErr w:type="spellStart"/>
      <w:r w:rsidRPr="006C250A">
        <w:rPr>
          <w:sz w:val="22"/>
          <w:szCs w:val="22"/>
        </w:rPr>
        <w:t>Maksimal</w:t>
      </w:r>
      <w:proofErr w:type="spellEnd"/>
      <w:r w:rsidRPr="006C250A">
        <w:rPr>
          <w:sz w:val="22"/>
          <w:szCs w:val="22"/>
        </w:rPr>
        <w:t xml:space="preserve"> 2</w:t>
      </w:r>
      <w:r>
        <w:rPr>
          <w:sz w:val="22"/>
          <w:szCs w:val="22"/>
        </w:rPr>
        <w:t>0</w:t>
      </w:r>
      <w:r w:rsidRPr="006C250A">
        <w:rPr>
          <w:sz w:val="22"/>
          <w:szCs w:val="22"/>
        </w:rPr>
        <w:t xml:space="preserve">0 kata </w:t>
      </w:r>
      <w:proofErr w:type="spellStart"/>
      <w:r w:rsidRPr="006C250A">
        <w:rPr>
          <w:sz w:val="22"/>
          <w:szCs w:val="22"/>
        </w:rPr>
        <w:t>berbahasa</w:t>
      </w:r>
      <w:proofErr w:type="spellEnd"/>
      <w:r w:rsidRPr="006C250A">
        <w:rPr>
          <w:sz w:val="22"/>
          <w:szCs w:val="22"/>
        </w:rPr>
        <w:t xml:space="preserve"> Indonesia yang </w:t>
      </w:r>
      <w:proofErr w:type="spellStart"/>
      <w:r w:rsidRPr="006C250A">
        <w:rPr>
          <w:sz w:val="22"/>
          <w:szCs w:val="22"/>
        </w:rPr>
        <w:t>memuat</w:t>
      </w:r>
      <w:proofErr w:type="spellEnd"/>
      <w:r w:rsidRPr="006C250A">
        <w:rPr>
          <w:sz w:val="22"/>
          <w:szCs w:val="22"/>
        </w:rPr>
        <w:t xml:space="preserve"> </w:t>
      </w:r>
      <w:proofErr w:type="spellStart"/>
      <w:r w:rsidRPr="006C250A">
        <w:rPr>
          <w:sz w:val="22"/>
          <w:szCs w:val="22"/>
        </w:rPr>
        <w:t>pendahuluan</w:t>
      </w:r>
      <w:proofErr w:type="spellEnd"/>
      <w:r w:rsidRPr="006C250A">
        <w:rPr>
          <w:sz w:val="22"/>
          <w:szCs w:val="22"/>
        </w:rPr>
        <w:t xml:space="preserve">, </w:t>
      </w:r>
      <w:proofErr w:type="spellStart"/>
      <w:r w:rsidRPr="006C250A">
        <w:rPr>
          <w:sz w:val="22"/>
          <w:szCs w:val="22"/>
        </w:rPr>
        <w:t>bahan</w:t>
      </w:r>
      <w:proofErr w:type="spellEnd"/>
      <w:r w:rsidRPr="006C250A">
        <w:rPr>
          <w:sz w:val="22"/>
          <w:szCs w:val="22"/>
        </w:rPr>
        <w:t xml:space="preserve"> dan </w:t>
      </w:r>
      <w:proofErr w:type="spellStart"/>
      <w:r w:rsidRPr="006C250A">
        <w:rPr>
          <w:sz w:val="22"/>
          <w:szCs w:val="22"/>
        </w:rPr>
        <w:t>metode</w:t>
      </w:r>
      <w:proofErr w:type="spellEnd"/>
      <w:r w:rsidRPr="006C250A">
        <w:rPr>
          <w:sz w:val="22"/>
          <w:szCs w:val="22"/>
        </w:rPr>
        <w:t xml:space="preserve">, </w:t>
      </w:r>
      <w:proofErr w:type="spellStart"/>
      <w:r w:rsidRPr="006C250A">
        <w:rPr>
          <w:sz w:val="22"/>
          <w:szCs w:val="22"/>
        </w:rPr>
        <w:t>hasil</w:t>
      </w:r>
      <w:proofErr w:type="spellEnd"/>
      <w:r w:rsidRPr="006C250A">
        <w:rPr>
          <w:sz w:val="22"/>
          <w:szCs w:val="22"/>
        </w:rPr>
        <w:t xml:space="preserve"> dan </w:t>
      </w:r>
      <w:proofErr w:type="spellStart"/>
      <w:r w:rsidRPr="006C250A">
        <w:rPr>
          <w:sz w:val="22"/>
          <w:szCs w:val="22"/>
        </w:rPr>
        <w:t>pembahasan</w:t>
      </w:r>
      <w:proofErr w:type="spellEnd"/>
      <w:r w:rsidRPr="006C250A">
        <w:rPr>
          <w:sz w:val="22"/>
          <w:szCs w:val="22"/>
        </w:rPr>
        <w:t xml:space="preserve">, </w:t>
      </w:r>
      <w:proofErr w:type="spellStart"/>
      <w:r w:rsidRPr="006C250A">
        <w:rPr>
          <w:sz w:val="22"/>
          <w:szCs w:val="22"/>
        </w:rPr>
        <w:t>serta</w:t>
      </w:r>
      <w:proofErr w:type="spellEnd"/>
      <w:r w:rsidRPr="006C250A">
        <w:rPr>
          <w:sz w:val="22"/>
          <w:szCs w:val="22"/>
        </w:rPr>
        <w:t xml:space="preserve"> </w:t>
      </w:r>
      <w:proofErr w:type="spellStart"/>
      <w:r w:rsidRPr="006C250A">
        <w:rPr>
          <w:sz w:val="22"/>
          <w:szCs w:val="22"/>
        </w:rPr>
        <w:t>kesimpulan</w:t>
      </w:r>
      <w:proofErr w:type="spellEnd"/>
      <w:r w:rsidRPr="006C250A">
        <w:rPr>
          <w:sz w:val="22"/>
          <w:szCs w:val="22"/>
        </w:rPr>
        <w:t xml:space="preserve"> dan saran (TNR 11, </w:t>
      </w:r>
      <w:proofErr w:type="spellStart"/>
      <w:r w:rsidRPr="006C250A">
        <w:rPr>
          <w:sz w:val="22"/>
          <w:szCs w:val="22"/>
        </w:rPr>
        <w:t>spasi</w:t>
      </w:r>
      <w:proofErr w:type="spellEnd"/>
      <w:r w:rsidRPr="006C250A">
        <w:rPr>
          <w:sz w:val="22"/>
          <w:szCs w:val="22"/>
        </w:rPr>
        <w:t xml:space="preserve"> 1).</w:t>
      </w:r>
    </w:p>
    <w:p w14:paraId="6646AA0B" w14:textId="77777777" w:rsidR="006C250A" w:rsidRDefault="006C250A" w:rsidP="006C250A">
      <w:pPr>
        <w:spacing w:after="0" w:line="240" w:lineRule="auto"/>
        <w:ind w:left="0" w:hanging="2"/>
        <w:rPr>
          <w:sz w:val="20"/>
          <w:szCs w:val="20"/>
        </w:rPr>
      </w:pPr>
    </w:p>
    <w:p w14:paraId="3FF66401" w14:textId="128DDBE4" w:rsidR="006C250A" w:rsidRPr="00792953" w:rsidRDefault="006C250A" w:rsidP="006C250A">
      <w:pPr>
        <w:spacing w:after="0" w:line="240" w:lineRule="auto"/>
        <w:ind w:left="0" w:hanging="2"/>
        <w:rPr>
          <w:sz w:val="22"/>
          <w:szCs w:val="22"/>
        </w:rPr>
      </w:pPr>
      <w:r w:rsidRPr="00792953">
        <w:rPr>
          <w:b/>
          <w:bCs/>
          <w:sz w:val="22"/>
          <w:szCs w:val="22"/>
        </w:rPr>
        <w:t xml:space="preserve">Kata </w:t>
      </w:r>
      <w:proofErr w:type="spellStart"/>
      <w:r w:rsidRPr="00792953">
        <w:rPr>
          <w:b/>
          <w:bCs/>
          <w:sz w:val="22"/>
          <w:szCs w:val="22"/>
        </w:rPr>
        <w:t>kunci</w:t>
      </w:r>
      <w:proofErr w:type="spellEnd"/>
      <w:r w:rsidRPr="00792953">
        <w:rPr>
          <w:b/>
          <w:bCs/>
          <w:sz w:val="22"/>
          <w:szCs w:val="22"/>
        </w:rPr>
        <w:t>:</w:t>
      </w:r>
      <w:r w:rsidRPr="00792953">
        <w:rPr>
          <w:sz w:val="22"/>
          <w:szCs w:val="22"/>
        </w:rPr>
        <w:t xml:space="preserve"> </w:t>
      </w:r>
      <w:proofErr w:type="spellStart"/>
      <w:r w:rsidRPr="00792953">
        <w:rPr>
          <w:sz w:val="22"/>
          <w:szCs w:val="22"/>
        </w:rPr>
        <w:t>diurutkan</w:t>
      </w:r>
      <w:proofErr w:type="spellEnd"/>
      <w:r w:rsidRPr="00792953">
        <w:rPr>
          <w:sz w:val="22"/>
          <w:szCs w:val="22"/>
        </w:rPr>
        <w:t xml:space="preserve"> </w:t>
      </w:r>
      <w:proofErr w:type="spellStart"/>
      <w:r w:rsidRPr="00792953">
        <w:rPr>
          <w:sz w:val="22"/>
          <w:szCs w:val="22"/>
        </w:rPr>
        <w:t>berdasarkan</w:t>
      </w:r>
      <w:proofErr w:type="spellEnd"/>
      <w:r w:rsidRPr="00792953">
        <w:rPr>
          <w:sz w:val="22"/>
          <w:szCs w:val="22"/>
        </w:rPr>
        <w:t xml:space="preserve"> abjad (A-Z), </w:t>
      </w:r>
      <w:proofErr w:type="spellStart"/>
      <w:r w:rsidRPr="00792953">
        <w:rPr>
          <w:sz w:val="22"/>
          <w:szCs w:val="22"/>
        </w:rPr>
        <w:t>antar</w:t>
      </w:r>
      <w:proofErr w:type="spellEnd"/>
      <w:r w:rsidRPr="00792953">
        <w:rPr>
          <w:sz w:val="22"/>
          <w:szCs w:val="22"/>
        </w:rPr>
        <w:t xml:space="preserve"> kata </w:t>
      </w:r>
      <w:proofErr w:type="spellStart"/>
      <w:r w:rsidRPr="00792953">
        <w:rPr>
          <w:sz w:val="22"/>
          <w:szCs w:val="22"/>
        </w:rPr>
        <w:t>kunci</w:t>
      </w:r>
      <w:proofErr w:type="spellEnd"/>
      <w:r w:rsidRPr="00792953">
        <w:rPr>
          <w:sz w:val="22"/>
          <w:szCs w:val="22"/>
        </w:rPr>
        <w:t xml:space="preserve"> </w:t>
      </w:r>
      <w:proofErr w:type="spellStart"/>
      <w:r w:rsidRPr="00792953">
        <w:rPr>
          <w:sz w:val="22"/>
          <w:szCs w:val="22"/>
        </w:rPr>
        <w:t>dikaitkan</w:t>
      </w:r>
      <w:proofErr w:type="spellEnd"/>
      <w:r w:rsidRPr="00792953">
        <w:rPr>
          <w:sz w:val="22"/>
          <w:szCs w:val="22"/>
        </w:rPr>
        <w:t xml:space="preserve"> </w:t>
      </w:r>
      <w:proofErr w:type="spellStart"/>
      <w:r w:rsidRPr="00792953">
        <w:rPr>
          <w:sz w:val="22"/>
          <w:szCs w:val="22"/>
        </w:rPr>
        <w:t>dengan</w:t>
      </w:r>
      <w:proofErr w:type="spellEnd"/>
      <w:r w:rsidRPr="00792953">
        <w:rPr>
          <w:sz w:val="22"/>
          <w:szCs w:val="22"/>
        </w:rPr>
        <w:t xml:space="preserve"> </w:t>
      </w:r>
      <w:proofErr w:type="spellStart"/>
      <w:r w:rsidRPr="00792953">
        <w:rPr>
          <w:sz w:val="22"/>
          <w:szCs w:val="22"/>
        </w:rPr>
        <w:t>tanda</w:t>
      </w:r>
      <w:proofErr w:type="spellEnd"/>
      <w:r w:rsidRPr="00792953">
        <w:rPr>
          <w:sz w:val="22"/>
          <w:szCs w:val="22"/>
        </w:rPr>
        <w:t xml:space="preserve"> </w:t>
      </w:r>
      <w:proofErr w:type="spellStart"/>
      <w:r w:rsidRPr="00792953">
        <w:rPr>
          <w:sz w:val="22"/>
          <w:szCs w:val="22"/>
        </w:rPr>
        <w:t>baca</w:t>
      </w:r>
      <w:proofErr w:type="spellEnd"/>
      <w:r w:rsidRPr="00792953">
        <w:rPr>
          <w:sz w:val="22"/>
          <w:szCs w:val="22"/>
        </w:rPr>
        <w:t xml:space="preserve"> </w:t>
      </w:r>
      <w:proofErr w:type="spellStart"/>
      <w:r w:rsidRPr="00792953">
        <w:rPr>
          <w:sz w:val="22"/>
          <w:szCs w:val="22"/>
        </w:rPr>
        <w:t>titik</w:t>
      </w:r>
      <w:proofErr w:type="spellEnd"/>
      <w:r w:rsidRPr="00792953">
        <w:rPr>
          <w:sz w:val="22"/>
          <w:szCs w:val="22"/>
        </w:rPr>
        <w:t xml:space="preserve"> </w:t>
      </w:r>
      <w:proofErr w:type="spellStart"/>
      <w:r w:rsidRPr="00792953">
        <w:rPr>
          <w:sz w:val="22"/>
          <w:szCs w:val="22"/>
        </w:rPr>
        <w:t>koma</w:t>
      </w:r>
      <w:proofErr w:type="spellEnd"/>
      <w:r w:rsidRPr="00792953">
        <w:rPr>
          <w:sz w:val="22"/>
          <w:szCs w:val="22"/>
        </w:rPr>
        <w:t xml:space="preserve"> (;) 3-5 kata </w:t>
      </w:r>
      <w:proofErr w:type="spellStart"/>
      <w:r w:rsidRPr="00792953">
        <w:rPr>
          <w:sz w:val="22"/>
          <w:szCs w:val="22"/>
        </w:rPr>
        <w:t>atau</w:t>
      </w:r>
      <w:proofErr w:type="spellEnd"/>
      <w:r w:rsidRPr="00792953">
        <w:rPr>
          <w:sz w:val="22"/>
          <w:szCs w:val="22"/>
        </w:rPr>
        <w:t xml:space="preserve"> </w:t>
      </w:r>
      <w:proofErr w:type="spellStart"/>
      <w:r w:rsidRPr="00792953">
        <w:rPr>
          <w:sz w:val="22"/>
          <w:szCs w:val="22"/>
        </w:rPr>
        <w:t>frasa</w:t>
      </w:r>
      <w:proofErr w:type="spellEnd"/>
    </w:p>
    <w:p w14:paraId="6A674570" w14:textId="77777777" w:rsidR="006C250A" w:rsidRDefault="006C250A" w:rsidP="006C250A">
      <w:pPr>
        <w:spacing w:after="0" w:line="240" w:lineRule="auto"/>
        <w:ind w:left="0" w:hanging="2"/>
        <w:rPr>
          <w:sz w:val="20"/>
          <w:szCs w:val="20"/>
        </w:rPr>
      </w:pPr>
    </w:p>
    <w:p w14:paraId="16DFDA0B" w14:textId="77777777" w:rsidR="006C250A" w:rsidRPr="006C250A" w:rsidRDefault="006C250A" w:rsidP="006C250A">
      <w:pPr>
        <w:spacing w:after="0" w:line="240" w:lineRule="auto"/>
        <w:ind w:left="0" w:hanging="2"/>
        <w:jc w:val="center"/>
        <w:rPr>
          <w:i/>
          <w:sz w:val="22"/>
          <w:szCs w:val="22"/>
        </w:rPr>
      </w:pPr>
      <w:r w:rsidRPr="006C250A">
        <w:rPr>
          <w:b/>
          <w:i/>
          <w:sz w:val="22"/>
          <w:szCs w:val="22"/>
        </w:rPr>
        <w:t>ABSTRACT</w:t>
      </w:r>
    </w:p>
    <w:p w14:paraId="24BC913E" w14:textId="2C347C5E" w:rsidR="006C250A" w:rsidRPr="006C250A" w:rsidRDefault="006C250A" w:rsidP="006C250A">
      <w:pPr>
        <w:spacing w:after="0" w:line="240" w:lineRule="auto"/>
        <w:ind w:left="0" w:hanging="2"/>
        <w:rPr>
          <w:sz w:val="22"/>
          <w:szCs w:val="22"/>
        </w:rPr>
      </w:pPr>
      <w:r w:rsidRPr="006C250A">
        <w:rPr>
          <w:sz w:val="22"/>
          <w:szCs w:val="22"/>
        </w:rPr>
        <w:t>A maximum of 2</w:t>
      </w:r>
      <w:r w:rsidR="007F4432">
        <w:rPr>
          <w:sz w:val="22"/>
          <w:szCs w:val="22"/>
        </w:rPr>
        <w:t>0</w:t>
      </w:r>
      <w:r w:rsidRPr="006C250A">
        <w:rPr>
          <w:sz w:val="22"/>
          <w:szCs w:val="22"/>
        </w:rPr>
        <w:t>0 words using English which contains introduction, materials and methods, results and discussion, and conclusions and suggestions (TNR 1</w:t>
      </w:r>
      <w:r>
        <w:rPr>
          <w:sz w:val="22"/>
          <w:szCs w:val="22"/>
        </w:rPr>
        <w:t>1</w:t>
      </w:r>
      <w:r w:rsidRPr="006C250A">
        <w:rPr>
          <w:sz w:val="22"/>
          <w:szCs w:val="22"/>
        </w:rPr>
        <w:t>, space 1).</w:t>
      </w:r>
    </w:p>
    <w:p w14:paraId="711CC8AB" w14:textId="77777777" w:rsidR="006C250A" w:rsidRPr="006C250A" w:rsidRDefault="006C250A" w:rsidP="006C250A">
      <w:pPr>
        <w:spacing w:after="0" w:line="240" w:lineRule="auto"/>
        <w:ind w:left="0" w:hanging="2"/>
        <w:rPr>
          <w:i/>
          <w:sz w:val="22"/>
          <w:szCs w:val="22"/>
        </w:rPr>
      </w:pPr>
    </w:p>
    <w:p w14:paraId="784B3D75" w14:textId="20447F9F" w:rsidR="006C250A" w:rsidRDefault="006C250A" w:rsidP="006C250A">
      <w:pPr>
        <w:spacing w:after="0" w:line="360" w:lineRule="auto"/>
        <w:ind w:left="0" w:hanging="2"/>
        <w:rPr>
          <w:i/>
          <w:sz w:val="20"/>
          <w:szCs w:val="20"/>
        </w:rPr>
      </w:pPr>
      <w:r w:rsidRPr="006C250A">
        <w:rPr>
          <w:b/>
          <w:bCs/>
          <w:i/>
          <w:sz w:val="22"/>
          <w:szCs w:val="22"/>
        </w:rPr>
        <w:t>Keywords:</w:t>
      </w:r>
      <w:r w:rsidRPr="006C250A">
        <w:rPr>
          <w:i/>
          <w:sz w:val="22"/>
          <w:szCs w:val="22"/>
        </w:rPr>
        <w:t xml:space="preserve"> sorted alphabetically (From A to Z), and between keywords is associated with semicolon punctuation (;). 3-5 keywords</w:t>
      </w:r>
    </w:p>
    <w:p w14:paraId="79819CB9" w14:textId="77777777" w:rsidR="006C250A" w:rsidRDefault="006C250A" w:rsidP="006C250A">
      <w:pPr>
        <w:spacing w:after="0" w:line="360" w:lineRule="auto"/>
        <w:ind w:left="0" w:hanging="2"/>
        <w:rPr>
          <w:sz w:val="20"/>
          <w:szCs w:val="20"/>
        </w:rPr>
      </w:pPr>
    </w:p>
    <w:p w14:paraId="7C6662B5" w14:textId="76F6AF47" w:rsidR="006C250A" w:rsidRPr="00792953" w:rsidRDefault="006C250A" w:rsidP="00792953">
      <w:pPr>
        <w:spacing w:after="0" w:line="360" w:lineRule="auto"/>
        <w:ind w:left="0" w:hanging="2"/>
        <w:rPr>
          <w:sz w:val="24"/>
          <w:szCs w:val="24"/>
        </w:rPr>
      </w:pPr>
      <w:r w:rsidRPr="00792953">
        <w:rPr>
          <w:b/>
          <w:sz w:val="24"/>
          <w:szCs w:val="24"/>
        </w:rPr>
        <w:t xml:space="preserve">PENDAHULUAN </w:t>
      </w:r>
      <w:r w:rsidRPr="00792953">
        <w:rPr>
          <w:sz w:val="24"/>
          <w:szCs w:val="24"/>
        </w:rPr>
        <w:t xml:space="preserve">(TNR 12, Bold, </w:t>
      </w:r>
      <w:proofErr w:type="spellStart"/>
      <w:r w:rsidRPr="00792953">
        <w:rPr>
          <w:sz w:val="24"/>
          <w:szCs w:val="24"/>
        </w:rPr>
        <w:t>spasi</w:t>
      </w:r>
      <w:proofErr w:type="spellEnd"/>
      <w:r w:rsidRPr="00792953">
        <w:rPr>
          <w:sz w:val="24"/>
          <w:szCs w:val="24"/>
        </w:rPr>
        <w:t xml:space="preserve"> 1,5)</w:t>
      </w:r>
    </w:p>
    <w:p w14:paraId="7EE5C38B" w14:textId="2333F57B" w:rsidR="006C250A" w:rsidRDefault="006C250A" w:rsidP="00792953">
      <w:pPr>
        <w:spacing w:after="0" w:line="360" w:lineRule="auto"/>
        <w:ind w:left="-2" w:firstLineChars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Pendahuluan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92953">
        <w:rPr>
          <w:sz w:val="24"/>
          <w:szCs w:val="24"/>
        </w:rPr>
        <w:t>penjelasan</w:t>
      </w:r>
      <w:proofErr w:type="spellEnd"/>
      <w:r w:rsidR="00792953">
        <w:rPr>
          <w:sz w:val="24"/>
          <w:szCs w:val="24"/>
        </w:rPr>
        <w:t xml:space="preserve"> yang </w:t>
      </w:r>
      <w:proofErr w:type="spellStart"/>
      <w:r w:rsidR="00792953">
        <w:rPr>
          <w:sz w:val="24"/>
          <w:szCs w:val="24"/>
        </w:rPr>
        <w:t>melatarbelakangi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urgensi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 w:rsidR="00792953">
        <w:rPr>
          <w:sz w:val="24"/>
          <w:szCs w:val="24"/>
        </w:rPr>
        <w:t xml:space="preserve"> </w:t>
      </w:r>
      <w:proofErr w:type="spellStart"/>
      <w:r w:rsidR="00792953"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tinjauan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relevan</w:t>
      </w:r>
      <w:proofErr w:type="spellEnd"/>
      <w:r>
        <w:rPr>
          <w:sz w:val="24"/>
          <w:szCs w:val="24"/>
        </w:rPr>
        <w:t xml:space="preserve">, dan pada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dikemukakan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(TNR 12,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1,5).</w:t>
      </w:r>
    </w:p>
    <w:p w14:paraId="4F8BAD32" w14:textId="77777777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</w:p>
    <w:p w14:paraId="3C804130" w14:textId="615F3AF9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METODE </w:t>
      </w:r>
      <w:r>
        <w:rPr>
          <w:sz w:val="24"/>
          <w:szCs w:val="24"/>
        </w:rPr>
        <w:t xml:space="preserve">(TNR 12, Bold,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1,5)</w:t>
      </w:r>
    </w:p>
    <w:p w14:paraId="1F51A91A" w14:textId="22FB7C8A" w:rsidR="006C250A" w:rsidRDefault="00312207" w:rsidP="006C250A">
      <w:pPr>
        <w:spacing w:after="0" w:line="360" w:lineRule="auto"/>
        <w:ind w:left="0" w:hanging="2"/>
        <w:rPr>
          <w:sz w:val="24"/>
          <w:szCs w:val="24"/>
        </w:rPr>
      </w:pPr>
      <w:r w:rsidRPr="005B0C8A">
        <w:rPr>
          <w:sz w:val="24"/>
          <w:szCs w:val="24"/>
        </w:rPr>
        <w:t xml:space="preserve">Waktu dan </w:t>
      </w:r>
      <w:proofErr w:type="spellStart"/>
      <w:r w:rsidRPr="005B0C8A">
        <w:rPr>
          <w:sz w:val="24"/>
          <w:szCs w:val="24"/>
        </w:rPr>
        <w:t>tempat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pelaksanaan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dituliskan</w:t>
      </w:r>
      <w:proofErr w:type="spellEnd"/>
      <w:r w:rsidRPr="005B0C8A">
        <w:rPr>
          <w:sz w:val="24"/>
          <w:szCs w:val="24"/>
        </w:rPr>
        <w:t xml:space="preserve"> pada </w:t>
      </w:r>
      <w:proofErr w:type="spellStart"/>
      <w:r w:rsidRPr="005B0C8A">
        <w:rPr>
          <w:sz w:val="24"/>
          <w:szCs w:val="24"/>
        </w:rPr>
        <w:t>bagian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awal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metode</w:t>
      </w:r>
      <w:proofErr w:type="spellEnd"/>
      <w:r w:rsidRPr="005B0C8A">
        <w:rPr>
          <w:sz w:val="24"/>
          <w:szCs w:val="24"/>
        </w:rPr>
        <w:t xml:space="preserve">, </w:t>
      </w:r>
      <w:proofErr w:type="spellStart"/>
      <w:r w:rsidRPr="005B0C8A">
        <w:rPr>
          <w:sz w:val="24"/>
          <w:szCs w:val="24"/>
        </w:rPr>
        <w:t>namun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tidak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perlu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membuat</w:t>
      </w:r>
      <w:proofErr w:type="spellEnd"/>
      <w:r w:rsidRPr="005B0C8A">
        <w:rPr>
          <w:sz w:val="24"/>
          <w:szCs w:val="24"/>
        </w:rPr>
        <w:t xml:space="preserve"> sub </w:t>
      </w:r>
      <w:proofErr w:type="spellStart"/>
      <w:r w:rsidRPr="005B0C8A">
        <w:rPr>
          <w:sz w:val="24"/>
          <w:szCs w:val="24"/>
        </w:rPr>
        <w:t>bab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khusus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waktu</w:t>
      </w:r>
      <w:proofErr w:type="spellEnd"/>
      <w:r w:rsidRPr="005B0C8A">
        <w:rPr>
          <w:sz w:val="24"/>
          <w:szCs w:val="24"/>
        </w:rPr>
        <w:t xml:space="preserve"> dan </w:t>
      </w:r>
      <w:proofErr w:type="spellStart"/>
      <w:r w:rsidRPr="005B0C8A">
        <w:rPr>
          <w:sz w:val="24"/>
          <w:szCs w:val="24"/>
        </w:rPr>
        <w:t>tempat</w:t>
      </w:r>
      <w:proofErr w:type="spellEnd"/>
      <w:r w:rsidRPr="005B0C8A">
        <w:rPr>
          <w:sz w:val="24"/>
          <w:szCs w:val="24"/>
        </w:rPr>
        <w:t xml:space="preserve">. </w:t>
      </w:r>
      <w:proofErr w:type="spellStart"/>
      <w:r w:rsidRPr="005B0C8A">
        <w:rPr>
          <w:sz w:val="24"/>
          <w:szCs w:val="24"/>
        </w:rPr>
        <w:t>Semua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bahan</w:t>
      </w:r>
      <w:proofErr w:type="spellEnd"/>
      <w:r w:rsidRPr="005B0C8A">
        <w:rPr>
          <w:sz w:val="24"/>
          <w:szCs w:val="24"/>
        </w:rPr>
        <w:t xml:space="preserve">, </w:t>
      </w:r>
      <w:proofErr w:type="spellStart"/>
      <w:r w:rsidRPr="005B0C8A">
        <w:rPr>
          <w:sz w:val="24"/>
          <w:szCs w:val="24"/>
        </w:rPr>
        <w:t>metode</w:t>
      </w:r>
      <w:proofErr w:type="spellEnd"/>
      <w:r w:rsidRPr="005B0C8A">
        <w:rPr>
          <w:sz w:val="24"/>
          <w:szCs w:val="24"/>
        </w:rPr>
        <w:t xml:space="preserve">, </w:t>
      </w:r>
      <w:proofErr w:type="spellStart"/>
      <w:r w:rsidRPr="005B0C8A">
        <w:rPr>
          <w:sz w:val="24"/>
          <w:szCs w:val="24"/>
        </w:rPr>
        <w:t>pendekatan</w:t>
      </w:r>
      <w:proofErr w:type="spellEnd"/>
      <w:r w:rsidRPr="005B0C8A">
        <w:rPr>
          <w:sz w:val="24"/>
          <w:szCs w:val="24"/>
        </w:rPr>
        <w:t xml:space="preserve"> dan </w:t>
      </w:r>
      <w:proofErr w:type="spellStart"/>
      <w:r w:rsidRPr="005B0C8A">
        <w:rPr>
          <w:sz w:val="24"/>
          <w:szCs w:val="24"/>
        </w:rPr>
        <w:t>prosedur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pelaksanaan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kegiatan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dituliskan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secara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ringkas</w:t>
      </w:r>
      <w:proofErr w:type="spellEnd"/>
      <w:r w:rsidRPr="005B0C8A">
        <w:rPr>
          <w:sz w:val="24"/>
          <w:szCs w:val="24"/>
        </w:rPr>
        <w:t xml:space="preserve"> dan </w:t>
      </w:r>
      <w:proofErr w:type="spellStart"/>
      <w:r w:rsidRPr="005B0C8A">
        <w:rPr>
          <w:sz w:val="24"/>
          <w:szCs w:val="24"/>
        </w:rPr>
        <w:t>jelas</w:t>
      </w:r>
      <w:proofErr w:type="spellEnd"/>
      <w:r w:rsidRPr="005B0C8A">
        <w:rPr>
          <w:sz w:val="24"/>
          <w:szCs w:val="24"/>
        </w:rPr>
        <w:t xml:space="preserve">. Sub </w:t>
      </w:r>
      <w:proofErr w:type="spellStart"/>
      <w:r w:rsidRPr="005B0C8A">
        <w:rPr>
          <w:sz w:val="24"/>
          <w:szCs w:val="24"/>
        </w:rPr>
        <w:t>bab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untuk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memisahkan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penjelasan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metode</w:t>
      </w:r>
      <w:proofErr w:type="spellEnd"/>
      <w:r w:rsidRPr="005B0C8A">
        <w:rPr>
          <w:sz w:val="24"/>
          <w:szCs w:val="24"/>
        </w:rPr>
        <w:t>/</w:t>
      </w:r>
      <w:proofErr w:type="spellStart"/>
      <w:r w:rsidRPr="005B0C8A">
        <w:rPr>
          <w:sz w:val="24"/>
          <w:szCs w:val="24"/>
        </w:rPr>
        <w:t>pendekatan</w:t>
      </w:r>
      <w:proofErr w:type="spellEnd"/>
      <w:r w:rsidRPr="005B0C8A">
        <w:rPr>
          <w:sz w:val="24"/>
          <w:szCs w:val="24"/>
        </w:rPr>
        <w:t>/</w:t>
      </w:r>
      <w:proofErr w:type="spellStart"/>
      <w:r w:rsidRPr="005B0C8A">
        <w:rPr>
          <w:sz w:val="24"/>
          <w:szCs w:val="24"/>
        </w:rPr>
        <w:t>prosedur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kerja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beberapa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kegiatan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dapat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dibuat</w:t>
      </w:r>
      <w:proofErr w:type="spellEnd"/>
      <w:r w:rsidRPr="005B0C8A">
        <w:rPr>
          <w:sz w:val="24"/>
          <w:szCs w:val="24"/>
        </w:rPr>
        <w:t xml:space="preserve"> pada Bab Metode </w:t>
      </w:r>
      <w:proofErr w:type="spellStart"/>
      <w:r w:rsidRPr="005B0C8A">
        <w:rPr>
          <w:sz w:val="24"/>
          <w:szCs w:val="24"/>
        </w:rPr>
        <w:t>jika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diperlukan</w:t>
      </w:r>
      <w:proofErr w:type="spellEnd"/>
      <w:r w:rsidR="006C250A">
        <w:rPr>
          <w:sz w:val="24"/>
          <w:szCs w:val="24"/>
        </w:rPr>
        <w:t xml:space="preserve"> (TNR 12, </w:t>
      </w:r>
      <w:proofErr w:type="spellStart"/>
      <w:r w:rsidR="006C250A">
        <w:rPr>
          <w:sz w:val="24"/>
          <w:szCs w:val="24"/>
        </w:rPr>
        <w:t>spasi</w:t>
      </w:r>
      <w:proofErr w:type="spellEnd"/>
      <w:r w:rsidR="006C250A">
        <w:rPr>
          <w:sz w:val="24"/>
          <w:szCs w:val="24"/>
        </w:rPr>
        <w:t xml:space="preserve"> 1,5). </w:t>
      </w:r>
    </w:p>
    <w:p w14:paraId="1AD11C0B" w14:textId="77777777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</w:p>
    <w:p w14:paraId="632DA46A" w14:textId="77777777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HASIL DAN PEMBAHASAN </w:t>
      </w:r>
      <w:r>
        <w:rPr>
          <w:sz w:val="24"/>
          <w:szCs w:val="24"/>
        </w:rPr>
        <w:t xml:space="preserve">(TNR 12, Bold,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1,5)</w:t>
      </w:r>
    </w:p>
    <w:p w14:paraId="69096F37" w14:textId="288C4E23" w:rsidR="006C250A" w:rsidRDefault="00AC166C" w:rsidP="006C250A">
      <w:pPr>
        <w:spacing w:after="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H</w:t>
      </w:r>
      <w:r w:rsidR="006C250A">
        <w:rPr>
          <w:sz w:val="24"/>
          <w:szCs w:val="24"/>
        </w:rPr>
        <w:t xml:space="preserve">asil </w:t>
      </w:r>
      <w:proofErr w:type="spellStart"/>
      <w:r w:rsidR="006C250A">
        <w:rPr>
          <w:sz w:val="24"/>
          <w:szCs w:val="24"/>
        </w:rPr>
        <w:t>menguraikan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tentang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karakteristik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subjek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atau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kelompok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sasaran</w:t>
      </w:r>
      <w:proofErr w:type="spellEnd"/>
      <w:r w:rsidR="006C250A">
        <w:rPr>
          <w:sz w:val="24"/>
          <w:szCs w:val="24"/>
        </w:rPr>
        <w:t xml:space="preserve">. Pada </w:t>
      </w:r>
      <w:proofErr w:type="spellStart"/>
      <w:r w:rsidR="006C250A">
        <w:rPr>
          <w:sz w:val="24"/>
          <w:szCs w:val="24"/>
        </w:rPr>
        <w:t>bagian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ini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bisa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dilengkapi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tabel</w:t>
      </w:r>
      <w:proofErr w:type="spellEnd"/>
      <w:r w:rsidR="006C250A">
        <w:rPr>
          <w:sz w:val="24"/>
          <w:szCs w:val="24"/>
        </w:rPr>
        <w:t xml:space="preserve"> dan/</w:t>
      </w:r>
      <w:proofErr w:type="spellStart"/>
      <w:r w:rsidR="006C250A">
        <w:rPr>
          <w:sz w:val="24"/>
          <w:szCs w:val="24"/>
        </w:rPr>
        <w:t>atau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gambar</w:t>
      </w:r>
      <w:proofErr w:type="spellEnd"/>
      <w:r w:rsidR="006C250A">
        <w:rPr>
          <w:sz w:val="24"/>
          <w:szCs w:val="24"/>
        </w:rPr>
        <w:t xml:space="preserve">. Bagian </w:t>
      </w:r>
      <w:proofErr w:type="spellStart"/>
      <w:r w:rsidR="006C250A">
        <w:rPr>
          <w:sz w:val="24"/>
          <w:szCs w:val="24"/>
        </w:rPr>
        <w:t>pembahasan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memuat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argumentasi</w:t>
      </w:r>
      <w:proofErr w:type="spellEnd"/>
      <w:r w:rsidR="006C250A">
        <w:rPr>
          <w:sz w:val="24"/>
          <w:szCs w:val="24"/>
        </w:rPr>
        <w:t xml:space="preserve"> yang </w:t>
      </w:r>
      <w:proofErr w:type="spellStart"/>
      <w:r w:rsidR="006C250A">
        <w:rPr>
          <w:sz w:val="24"/>
          <w:szCs w:val="24"/>
        </w:rPr>
        <w:t>menjelaskan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hasil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pengabdian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kepada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masyarakat</w:t>
      </w:r>
      <w:proofErr w:type="spellEnd"/>
      <w:r w:rsidR="006C250A">
        <w:rPr>
          <w:sz w:val="24"/>
          <w:szCs w:val="24"/>
        </w:rPr>
        <w:t xml:space="preserve"> dan </w:t>
      </w:r>
      <w:proofErr w:type="spellStart"/>
      <w:r w:rsidR="006C250A">
        <w:rPr>
          <w:sz w:val="24"/>
          <w:szCs w:val="24"/>
        </w:rPr>
        <w:t>dikomparasikan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dengan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hasil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pengabdian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kepada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masyarakat</w:t>
      </w:r>
      <w:proofErr w:type="spellEnd"/>
      <w:r w:rsidR="006C250A">
        <w:rPr>
          <w:sz w:val="24"/>
          <w:szCs w:val="24"/>
        </w:rPr>
        <w:t xml:space="preserve"> yang </w:t>
      </w:r>
      <w:proofErr w:type="spellStart"/>
      <w:r w:rsidR="006C250A">
        <w:rPr>
          <w:sz w:val="24"/>
          <w:szCs w:val="24"/>
        </w:rPr>
        <w:t>dilakukan</w:t>
      </w:r>
      <w:proofErr w:type="spellEnd"/>
      <w:r w:rsidR="006C250A">
        <w:rPr>
          <w:sz w:val="24"/>
          <w:szCs w:val="24"/>
        </w:rPr>
        <w:t xml:space="preserve"> oleh </w:t>
      </w:r>
      <w:proofErr w:type="spellStart"/>
      <w:r w:rsidR="006C250A">
        <w:rPr>
          <w:sz w:val="24"/>
          <w:szCs w:val="24"/>
        </w:rPr>
        <w:t>pengabdi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lain</w:t>
      </w:r>
      <w:proofErr w:type="spellEnd"/>
      <w:r>
        <w:rPr>
          <w:sz w:val="24"/>
          <w:szCs w:val="24"/>
        </w:rPr>
        <w:t xml:space="preserve">. </w:t>
      </w:r>
      <w:r w:rsidRPr="005B0C8A">
        <w:rPr>
          <w:sz w:val="24"/>
          <w:szCs w:val="24"/>
        </w:rPr>
        <w:t xml:space="preserve">Sub </w:t>
      </w:r>
      <w:proofErr w:type="spellStart"/>
      <w:r w:rsidRPr="005B0C8A">
        <w:rPr>
          <w:sz w:val="24"/>
          <w:szCs w:val="24"/>
        </w:rPr>
        <w:t>bab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untuk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memisahkan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penjelasan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hasil</w:t>
      </w:r>
      <w:proofErr w:type="spellEnd"/>
      <w:r w:rsidRPr="005B0C8A">
        <w:rPr>
          <w:sz w:val="24"/>
          <w:szCs w:val="24"/>
        </w:rPr>
        <w:t xml:space="preserve"> dan </w:t>
      </w:r>
      <w:proofErr w:type="spellStart"/>
      <w:r w:rsidRPr="005B0C8A">
        <w:rPr>
          <w:sz w:val="24"/>
          <w:szCs w:val="24"/>
        </w:rPr>
        <w:t>pembahasan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beberapa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kegiatan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dapat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dibuat</w:t>
      </w:r>
      <w:proofErr w:type="spellEnd"/>
      <w:r w:rsidRPr="005B0C8A">
        <w:rPr>
          <w:sz w:val="24"/>
          <w:szCs w:val="24"/>
        </w:rPr>
        <w:t xml:space="preserve"> pada Bab </w:t>
      </w:r>
      <w:proofErr w:type="spellStart"/>
      <w:r w:rsidRPr="005B0C8A">
        <w:rPr>
          <w:sz w:val="24"/>
          <w:szCs w:val="24"/>
        </w:rPr>
        <w:t>ini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jika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diperlukan</w:t>
      </w:r>
      <w:proofErr w:type="spellEnd"/>
      <w:r w:rsidR="006C250A">
        <w:rPr>
          <w:sz w:val="24"/>
          <w:szCs w:val="24"/>
        </w:rPr>
        <w:t xml:space="preserve"> (TNR 12, </w:t>
      </w:r>
      <w:proofErr w:type="spellStart"/>
      <w:r w:rsidR="006C250A">
        <w:rPr>
          <w:sz w:val="24"/>
          <w:szCs w:val="24"/>
        </w:rPr>
        <w:t>spasi</w:t>
      </w:r>
      <w:proofErr w:type="spellEnd"/>
      <w:r w:rsidR="006C250A">
        <w:rPr>
          <w:sz w:val="24"/>
          <w:szCs w:val="24"/>
        </w:rPr>
        <w:t xml:space="preserve"> 1,5).</w:t>
      </w:r>
    </w:p>
    <w:p w14:paraId="29FC82B9" w14:textId="51897BAE" w:rsidR="006C250A" w:rsidRDefault="006C250A" w:rsidP="002271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Penyampaian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kegiatan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pengabdian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masyarakat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dapat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dilengkapi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grafik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gambar</w:t>
      </w:r>
      <w:proofErr w:type="spellEnd"/>
      <w:r>
        <w:rPr>
          <w:color w:val="000000"/>
          <w:sz w:val="24"/>
          <w:szCs w:val="24"/>
        </w:rPr>
        <w:t>), dan/</w:t>
      </w:r>
      <w:proofErr w:type="spellStart"/>
      <w:r>
        <w:rPr>
          <w:color w:val="000000"/>
          <w:sz w:val="24"/>
          <w:szCs w:val="24"/>
        </w:rPr>
        <w:t>atau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bagan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Judul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ditempatkan</w:t>
      </w:r>
      <w:proofErr w:type="spellEnd"/>
      <w:r>
        <w:rPr>
          <w:color w:val="000000"/>
          <w:sz w:val="24"/>
          <w:szCs w:val="24"/>
        </w:rPr>
        <w:t xml:space="preserve"> pada </w:t>
      </w:r>
      <w:proofErr w:type="spellStart"/>
      <w:r>
        <w:rPr>
          <w:color w:val="000000"/>
          <w:sz w:val="24"/>
          <w:szCs w:val="24"/>
        </w:rPr>
        <w:t>bagian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diberi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nomor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sesuai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urutan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. Tabel </w:t>
      </w:r>
      <w:proofErr w:type="spellStart"/>
      <w:r>
        <w:rPr>
          <w:color w:val="000000"/>
          <w:sz w:val="24"/>
          <w:szCs w:val="24"/>
        </w:rPr>
        <w:t>ditulis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menggunakan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huruf</w:t>
      </w:r>
      <w:proofErr w:type="spellEnd"/>
      <w:r>
        <w:rPr>
          <w:color w:val="000000"/>
          <w:sz w:val="24"/>
          <w:szCs w:val="24"/>
        </w:rPr>
        <w:t xml:space="preserve"> Times New Roman </w:t>
      </w:r>
      <w:proofErr w:type="spellStart"/>
      <w:r>
        <w:rPr>
          <w:color w:val="000000"/>
          <w:sz w:val="24"/>
          <w:szCs w:val="24"/>
        </w:rPr>
        <w:t>ukuran</w:t>
      </w:r>
      <w:proofErr w:type="spellEnd"/>
      <w:r>
        <w:rPr>
          <w:color w:val="000000"/>
          <w:sz w:val="24"/>
          <w:szCs w:val="24"/>
        </w:rPr>
        <w:t xml:space="preserve"> 1</w:t>
      </w:r>
      <w:r w:rsidR="0022713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spasi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satu</w:t>
      </w:r>
      <w:proofErr w:type="spellEnd"/>
      <w:r>
        <w:rPr>
          <w:color w:val="000000"/>
          <w:sz w:val="24"/>
          <w:szCs w:val="24"/>
        </w:rPr>
        <w:t xml:space="preserve"> (1)</w:t>
      </w:r>
      <w:r w:rsidR="00AC166C">
        <w:rPr>
          <w:color w:val="000000"/>
          <w:sz w:val="24"/>
          <w:szCs w:val="24"/>
        </w:rPr>
        <w:t>, center</w:t>
      </w:r>
      <w:r>
        <w:rPr>
          <w:color w:val="000000"/>
          <w:sz w:val="24"/>
          <w:szCs w:val="24"/>
        </w:rPr>
        <w:t xml:space="preserve">. </w:t>
      </w:r>
    </w:p>
    <w:p w14:paraId="572FC2B4" w14:textId="66BAF01C" w:rsidR="006C250A" w:rsidRDefault="006C250A" w:rsidP="0022713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Tabel 1. Tingkat </w:t>
      </w:r>
      <w:proofErr w:type="spellStart"/>
      <w:r w:rsidR="00AC166C">
        <w:rPr>
          <w:b/>
          <w:color w:val="000000"/>
          <w:sz w:val="20"/>
          <w:szCs w:val="20"/>
        </w:rPr>
        <w:t>Pengetahuan</w:t>
      </w:r>
      <w:proofErr w:type="spellEnd"/>
      <w:r w:rsidR="00AC166C">
        <w:rPr>
          <w:b/>
          <w:color w:val="000000"/>
          <w:sz w:val="20"/>
          <w:szCs w:val="20"/>
        </w:rPr>
        <w:t xml:space="preserve"> </w:t>
      </w:r>
    </w:p>
    <w:tbl>
      <w:tblPr>
        <w:tblW w:w="49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037"/>
        <w:gridCol w:w="1560"/>
        <w:gridCol w:w="1886"/>
      </w:tblGrid>
      <w:tr w:rsidR="006C250A" w14:paraId="12398807" w14:textId="77777777" w:rsidTr="008B613B">
        <w:trPr>
          <w:jc w:val="center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5E4D68E0" w14:textId="77777777" w:rsidR="006C250A" w:rsidRDefault="006C250A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14:paraId="5ABD5262" w14:textId="77777777" w:rsidR="006C250A" w:rsidRDefault="006C250A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2C0E60DB" w14:textId="77777777" w:rsidR="006C250A" w:rsidRDefault="006C250A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(orang)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3EA67093" w14:textId="77777777" w:rsidR="006C250A" w:rsidRDefault="006C250A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Persentase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(%)</w:t>
            </w:r>
          </w:p>
        </w:tc>
      </w:tr>
      <w:tr w:rsidR="006C250A" w14:paraId="3052CDEA" w14:textId="77777777" w:rsidTr="008B613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</w:tcPr>
          <w:p w14:paraId="4424391A" w14:textId="77777777" w:rsidR="006C250A" w:rsidRDefault="006C250A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14:paraId="3CAF7C01" w14:textId="5610A28E" w:rsidR="006C250A" w:rsidRDefault="00AC166C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Tinggi 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3334F8DF" w14:textId="4DDEF8BE" w:rsidR="006C250A" w:rsidRDefault="00AC166C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B16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</w:tcBorders>
          </w:tcPr>
          <w:p w14:paraId="123C59EF" w14:textId="37A99928" w:rsidR="006C250A" w:rsidRDefault="00AC166C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B1673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50A" w14:paraId="5CB184CE" w14:textId="77777777" w:rsidTr="008B613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</w:tcPr>
          <w:p w14:paraId="6474097E" w14:textId="6A70E7CC" w:rsidR="006C250A" w:rsidRDefault="00DB1673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C25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14:paraId="529D05C8" w14:textId="3D6D51E0" w:rsidR="006C250A" w:rsidRDefault="00AC166C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Rendah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CF3AFC8" w14:textId="6DA11797" w:rsidR="006C250A" w:rsidRDefault="00DB1673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 w14:paraId="5BAB7B99" w14:textId="4DD6E67B" w:rsidR="006C250A" w:rsidRDefault="00DB1673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6C250A" w14:paraId="4FFCF7B7" w14:textId="77777777" w:rsidTr="008B613B">
        <w:trPr>
          <w:jc w:val="center"/>
        </w:trPr>
        <w:tc>
          <w:tcPr>
            <w:tcW w:w="14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140C614" w14:textId="77777777" w:rsidR="006C250A" w:rsidRDefault="006C250A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CFBAEAD" w14:textId="77777777" w:rsidR="006C250A" w:rsidRDefault="006C250A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6E6912A3" w14:textId="24D49FF4" w:rsidR="006C250A" w:rsidRDefault="006C250A" w:rsidP="008B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36B8151A" w14:textId="7543D623" w:rsidR="006C250A" w:rsidRDefault="006C250A" w:rsidP="00AC16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color w:val="000000"/>
          <w:sz w:val="20"/>
          <w:szCs w:val="20"/>
        </w:rPr>
      </w:pPr>
    </w:p>
    <w:p w14:paraId="4F0E5651" w14:textId="66EE91AA" w:rsidR="006C250A" w:rsidRDefault="006C250A" w:rsidP="006C250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Grafik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atau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atau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pemindaian</w:t>
      </w:r>
      <w:proofErr w:type="spellEnd"/>
      <w:r>
        <w:rPr>
          <w:color w:val="000000"/>
          <w:sz w:val="24"/>
          <w:szCs w:val="24"/>
        </w:rPr>
        <w:t xml:space="preserve"> (scanning). </w:t>
      </w:r>
      <w:proofErr w:type="spellStart"/>
      <w:r>
        <w:rPr>
          <w:color w:val="000000"/>
          <w:sz w:val="24"/>
          <w:szCs w:val="24"/>
        </w:rPr>
        <w:t>Judul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grafik</w:t>
      </w:r>
      <w:proofErr w:type="spellEnd"/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gambar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bagan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ditempatkan</w:t>
      </w:r>
      <w:proofErr w:type="spellEnd"/>
      <w:r>
        <w:rPr>
          <w:color w:val="000000"/>
          <w:sz w:val="24"/>
          <w:szCs w:val="24"/>
        </w:rPr>
        <w:t xml:space="preserve"> pada </w:t>
      </w:r>
      <w:proofErr w:type="spellStart"/>
      <w:r>
        <w:rPr>
          <w:color w:val="000000"/>
          <w:sz w:val="24"/>
          <w:szCs w:val="24"/>
        </w:rPr>
        <w:t>bagian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bawah</w:t>
      </w:r>
      <w:proofErr w:type="spellEnd"/>
      <w:r>
        <w:rPr>
          <w:color w:val="000000"/>
          <w:sz w:val="24"/>
          <w:szCs w:val="24"/>
        </w:rPr>
        <w:t>.</w:t>
      </w:r>
    </w:p>
    <w:p w14:paraId="74125364" w14:textId="565B73AB" w:rsidR="006C250A" w:rsidRDefault="00DB1673" w:rsidP="006C2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D71545F" wp14:editId="4EC35C84">
            <wp:extent cx="3228975" cy="1990725"/>
            <wp:effectExtent l="0" t="0" r="9525" b="9525"/>
            <wp:docPr id="733389075" name="Bagan 1">
              <a:extLst xmlns:a="http://schemas.openxmlformats.org/drawingml/2006/main">
                <a:ext uri="{FF2B5EF4-FFF2-40B4-BE49-F238E27FC236}">
                  <a16:creationId xmlns:a16="http://schemas.microsoft.com/office/drawing/2014/main" id="{26D8844C-F1F4-FA26-8A4D-900A6B7BFF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1607BB" w14:textId="6900D8CF" w:rsidR="006C250A" w:rsidRDefault="006C250A" w:rsidP="006C250A">
      <w:pPr>
        <w:spacing w:after="0" w:line="36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Gambar 1. </w:t>
      </w:r>
      <w:proofErr w:type="spellStart"/>
      <w:r w:rsidR="00DB1673">
        <w:rPr>
          <w:b/>
          <w:sz w:val="20"/>
          <w:szCs w:val="20"/>
        </w:rPr>
        <w:t>Sikap</w:t>
      </w:r>
      <w:proofErr w:type="spellEnd"/>
    </w:p>
    <w:p w14:paraId="2E337A0F" w14:textId="77777777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</w:p>
    <w:p w14:paraId="07DE654C" w14:textId="77777777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KESIMPULAN DAN SARAN </w:t>
      </w:r>
      <w:r>
        <w:rPr>
          <w:sz w:val="24"/>
          <w:szCs w:val="24"/>
        </w:rPr>
        <w:t xml:space="preserve">(TNR 12, Bold,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1,5)</w:t>
      </w:r>
    </w:p>
    <w:p w14:paraId="79E0D1E6" w14:textId="6577CC54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Kesimpulan </w:t>
      </w:r>
      <w:proofErr w:type="spellStart"/>
      <w:r>
        <w:rPr>
          <w:sz w:val="24"/>
          <w:szCs w:val="24"/>
        </w:rPr>
        <w:t>berisi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ringkasan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mengacu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. Saran </w:t>
      </w:r>
      <w:proofErr w:type="spellStart"/>
      <w:r>
        <w:rPr>
          <w:sz w:val="24"/>
          <w:szCs w:val="24"/>
        </w:rPr>
        <w:t>mengacu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lanjutan</w:t>
      </w:r>
      <w:proofErr w:type="spellEnd"/>
      <w:r>
        <w:rPr>
          <w:sz w:val="24"/>
          <w:szCs w:val="24"/>
        </w:rPr>
        <w:t xml:space="preserve"> (TNR 12,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1,5).</w:t>
      </w:r>
    </w:p>
    <w:p w14:paraId="40E154B9" w14:textId="77777777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</w:p>
    <w:p w14:paraId="1F7C13E7" w14:textId="77777777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UCAPAN TERIMA KASIH </w:t>
      </w:r>
      <w:r>
        <w:rPr>
          <w:sz w:val="24"/>
          <w:szCs w:val="24"/>
        </w:rPr>
        <w:t xml:space="preserve">(TNR 12, Bold,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1,5)</w:t>
      </w:r>
    </w:p>
    <w:p w14:paraId="76143E76" w14:textId="5ECF88FD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C166C">
        <w:rPr>
          <w:sz w:val="24"/>
          <w:szCs w:val="24"/>
        </w:rPr>
        <w:t>ucapan</w:t>
      </w:r>
      <w:proofErr w:type="spellEnd"/>
      <w:r w:rsidR="00AC166C">
        <w:rPr>
          <w:sz w:val="24"/>
          <w:szCs w:val="24"/>
        </w:rPr>
        <w:t xml:space="preserve"> </w:t>
      </w:r>
      <w:proofErr w:type="spellStart"/>
      <w:r w:rsidR="00AC166C">
        <w:rPr>
          <w:sz w:val="24"/>
          <w:szCs w:val="24"/>
        </w:rPr>
        <w:t>terima</w:t>
      </w:r>
      <w:proofErr w:type="spellEnd"/>
      <w:r w:rsidR="00AC166C">
        <w:rPr>
          <w:sz w:val="24"/>
          <w:szCs w:val="24"/>
        </w:rPr>
        <w:t xml:space="preserve"> </w:t>
      </w:r>
      <w:proofErr w:type="spellStart"/>
      <w:r w:rsidR="00AC166C">
        <w:rPr>
          <w:sz w:val="24"/>
          <w:szCs w:val="24"/>
        </w:rPr>
        <w:t>kasih</w:t>
      </w:r>
      <w:proofErr w:type="spellEnd"/>
      <w:r w:rsidR="00AC166C">
        <w:rPr>
          <w:sz w:val="24"/>
          <w:szCs w:val="24"/>
        </w:rPr>
        <w:t xml:space="preserve"> </w:t>
      </w:r>
      <w:proofErr w:type="spellStart"/>
      <w:r w:rsidR="00AC166C">
        <w:rPr>
          <w:sz w:val="24"/>
          <w:szCs w:val="24"/>
        </w:rPr>
        <w:t>dituliskan</w:t>
      </w:r>
      <w:proofErr w:type="spellEnd"/>
      <w:r w:rsidR="00AC166C">
        <w:rPr>
          <w:sz w:val="24"/>
          <w:szCs w:val="24"/>
        </w:rPr>
        <w:t xml:space="preserve"> </w:t>
      </w:r>
      <w:proofErr w:type="spellStart"/>
      <w:r w:rsidR="00AC166C">
        <w:rPr>
          <w:sz w:val="24"/>
          <w:szCs w:val="24"/>
        </w:rPr>
        <w:t>untuk</w:t>
      </w:r>
      <w:proofErr w:type="spellEnd"/>
      <w:r w:rsidR="00AC166C">
        <w:rPr>
          <w:sz w:val="24"/>
          <w:szCs w:val="24"/>
        </w:rPr>
        <w:t xml:space="preserve"> </w:t>
      </w:r>
      <w:proofErr w:type="spellStart"/>
      <w:r w:rsidR="00AC166C">
        <w:rPr>
          <w:sz w:val="24"/>
          <w:szCs w:val="24"/>
        </w:rPr>
        <w:t>lembaga</w:t>
      </w:r>
      <w:proofErr w:type="spellEnd"/>
      <w:r w:rsidR="00AC166C">
        <w:rPr>
          <w:sz w:val="24"/>
          <w:szCs w:val="24"/>
        </w:rPr>
        <w:t>/</w:t>
      </w:r>
      <w:proofErr w:type="spellStart"/>
      <w:r w:rsidR="00AC166C">
        <w:rPr>
          <w:sz w:val="24"/>
          <w:szCs w:val="24"/>
        </w:rPr>
        <w:t>perorangan</w:t>
      </w:r>
      <w:proofErr w:type="spellEnd"/>
      <w:r w:rsidR="00AC166C">
        <w:rPr>
          <w:sz w:val="24"/>
          <w:szCs w:val="24"/>
        </w:rPr>
        <w:t xml:space="preserve"> yang </w:t>
      </w:r>
      <w:proofErr w:type="spellStart"/>
      <w:r w:rsidR="00AC166C">
        <w:rPr>
          <w:sz w:val="24"/>
          <w:szCs w:val="24"/>
        </w:rPr>
        <w:t>berperan</w:t>
      </w:r>
      <w:proofErr w:type="spellEnd"/>
      <w:r w:rsidR="00AC166C">
        <w:rPr>
          <w:sz w:val="24"/>
          <w:szCs w:val="24"/>
        </w:rPr>
        <w:t xml:space="preserve"> </w:t>
      </w:r>
      <w:proofErr w:type="spellStart"/>
      <w:r w:rsidR="00AC166C">
        <w:rPr>
          <w:sz w:val="24"/>
          <w:szCs w:val="24"/>
        </w:rPr>
        <w:t>nyata</w:t>
      </w:r>
      <w:proofErr w:type="spellEnd"/>
      <w:r w:rsidR="00AC166C">
        <w:rPr>
          <w:sz w:val="24"/>
          <w:szCs w:val="24"/>
        </w:rPr>
        <w:t xml:space="preserve"> </w:t>
      </w:r>
      <w:proofErr w:type="spellStart"/>
      <w:r w:rsidR="00AC166C">
        <w:rPr>
          <w:sz w:val="24"/>
          <w:szCs w:val="24"/>
        </w:rPr>
        <w:t>dalam</w:t>
      </w:r>
      <w:proofErr w:type="spellEnd"/>
      <w:r w:rsidR="00AC166C">
        <w:rPr>
          <w:sz w:val="24"/>
          <w:szCs w:val="24"/>
        </w:rPr>
        <w:t xml:space="preserve"> </w:t>
      </w:r>
      <w:proofErr w:type="spellStart"/>
      <w:r w:rsidR="00AC166C">
        <w:rPr>
          <w:sz w:val="24"/>
          <w:szCs w:val="24"/>
        </w:rPr>
        <w:t>penulisan</w:t>
      </w:r>
      <w:proofErr w:type="spellEnd"/>
      <w:r w:rsidR="00AC166C">
        <w:rPr>
          <w:sz w:val="24"/>
          <w:szCs w:val="24"/>
        </w:rPr>
        <w:t xml:space="preserve"> </w:t>
      </w:r>
      <w:proofErr w:type="spellStart"/>
      <w:r w:rsidR="00AC166C">
        <w:rPr>
          <w:sz w:val="24"/>
          <w:szCs w:val="24"/>
        </w:rPr>
        <w:t>manuskrip</w:t>
      </w:r>
      <w:proofErr w:type="spellEnd"/>
      <w:r w:rsidR="00AC166C">
        <w:rPr>
          <w:sz w:val="24"/>
          <w:szCs w:val="24"/>
        </w:rPr>
        <w:t xml:space="preserve"> dan </w:t>
      </w:r>
      <w:proofErr w:type="spellStart"/>
      <w:r w:rsidR="00AC166C">
        <w:rPr>
          <w:sz w:val="24"/>
          <w:szCs w:val="24"/>
        </w:rPr>
        <w:t>umumnya</w:t>
      </w:r>
      <w:proofErr w:type="spellEnd"/>
      <w:r w:rsidR="00AC166C">
        <w:rPr>
          <w:sz w:val="24"/>
          <w:szCs w:val="24"/>
        </w:rPr>
        <w:t xml:space="preserve"> </w:t>
      </w:r>
      <w:proofErr w:type="spellStart"/>
      <w:r w:rsidR="00AC166C">
        <w:rPr>
          <w:sz w:val="24"/>
          <w:szCs w:val="24"/>
        </w:rPr>
        <w:t>adalah</w:t>
      </w:r>
      <w:proofErr w:type="spellEnd"/>
      <w:r w:rsidR="00AC166C">
        <w:rPr>
          <w:sz w:val="24"/>
          <w:szCs w:val="24"/>
        </w:rPr>
        <w:t xml:space="preserve"> </w:t>
      </w:r>
      <w:proofErr w:type="spellStart"/>
      <w:r w:rsidR="00AC166C">
        <w:rPr>
          <w:sz w:val="24"/>
          <w:szCs w:val="24"/>
        </w:rPr>
        <w:t>penyandang</w:t>
      </w:r>
      <w:proofErr w:type="spellEnd"/>
      <w:r w:rsidR="00AC166C">
        <w:rPr>
          <w:sz w:val="24"/>
          <w:szCs w:val="24"/>
        </w:rPr>
        <w:t xml:space="preserve"> dana</w:t>
      </w:r>
      <w:r>
        <w:rPr>
          <w:sz w:val="24"/>
          <w:szCs w:val="24"/>
        </w:rPr>
        <w:t xml:space="preserve"> (TNR 12,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1,5).</w:t>
      </w:r>
    </w:p>
    <w:p w14:paraId="01AD21E4" w14:textId="77777777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</w:p>
    <w:p w14:paraId="69F9E664" w14:textId="77777777" w:rsidR="006C250A" w:rsidRDefault="006C250A" w:rsidP="006C250A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DAFTAR PUSTAKA</w:t>
      </w:r>
    </w:p>
    <w:p w14:paraId="33087DDF" w14:textId="62819BDF" w:rsidR="006C250A" w:rsidRDefault="00AC166C" w:rsidP="006C250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Pada sub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d</w:t>
      </w:r>
      <w:r w:rsidR="006C250A">
        <w:rPr>
          <w:sz w:val="24"/>
          <w:szCs w:val="24"/>
        </w:rPr>
        <w:t xml:space="preserve">aftar </w:t>
      </w:r>
      <w:proofErr w:type="spellStart"/>
      <w:r w:rsidR="006C250A">
        <w:rPr>
          <w:sz w:val="24"/>
          <w:szCs w:val="24"/>
        </w:rPr>
        <w:t>pustaka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disusun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sesuai</w:t>
      </w:r>
      <w:proofErr w:type="spellEnd"/>
      <w:r w:rsidR="006C250A">
        <w:rPr>
          <w:sz w:val="24"/>
          <w:szCs w:val="24"/>
        </w:rPr>
        <w:t xml:space="preserve"> abjad </w:t>
      </w:r>
      <w:proofErr w:type="spellStart"/>
      <w:r w:rsidR="006C250A">
        <w:rPr>
          <w:sz w:val="24"/>
          <w:szCs w:val="24"/>
        </w:rPr>
        <w:t>dengan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menggunakan</w:t>
      </w:r>
      <w:proofErr w:type="spellEnd"/>
      <w:r w:rsidR="006C250A">
        <w:rPr>
          <w:sz w:val="24"/>
          <w:szCs w:val="24"/>
        </w:rPr>
        <w:t xml:space="preserve"> format </w:t>
      </w:r>
      <w:r w:rsidR="006C250A">
        <w:rPr>
          <w:i/>
          <w:sz w:val="24"/>
          <w:szCs w:val="24"/>
        </w:rPr>
        <w:t xml:space="preserve">APA </w:t>
      </w:r>
      <w:r w:rsidRPr="00E3187C">
        <w:rPr>
          <w:sz w:val="24"/>
          <w:szCs w:val="24"/>
        </w:rPr>
        <w:t>dan</w:t>
      </w:r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disarankan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menggunakan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perangkat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lunak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pengelola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referensi</w:t>
      </w:r>
      <w:proofErr w:type="spellEnd"/>
      <w:r w:rsidRPr="005B0C8A">
        <w:rPr>
          <w:sz w:val="24"/>
          <w:szCs w:val="24"/>
        </w:rPr>
        <w:t xml:space="preserve"> </w:t>
      </w:r>
      <w:proofErr w:type="spellStart"/>
      <w:r w:rsidRPr="005B0C8A">
        <w:rPr>
          <w:sz w:val="24"/>
          <w:szCs w:val="24"/>
        </w:rPr>
        <w:t>seperti</w:t>
      </w:r>
      <w:proofErr w:type="spellEnd"/>
      <w:r w:rsidRPr="005B0C8A">
        <w:rPr>
          <w:sz w:val="24"/>
          <w:szCs w:val="24"/>
        </w:rPr>
        <w:t xml:space="preserve"> Mendeley</w:t>
      </w:r>
      <w:r w:rsidR="006C250A">
        <w:rPr>
          <w:sz w:val="24"/>
          <w:szCs w:val="24"/>
        </w:rPr>
        <w:t xml:space="preserve">. Daftar </w:t>
      </w:r>
      <w:proofErr w:type="spellStart"/>
      <w:r w:rsidR="006C250A">
        <w:rPr>
          <w:sz w:val="24"/>
          <w:szCs w:val="24"/>
        </w:rPr>
        <w:t>pustaka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hanya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memuat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referensi</w:t>
      </w:r>
      <w:proofErr w:type="spellEnd"/>
      <w:r w:rsidR="006C250A">
        <w:rPr>
          <w:sz w:val="24"/>
          <w:szCs w:val="24"/>
        </w:rPr>
        <w:t xml:space="preserve"> yang </w:t>
      </w:r>
      <w:proofErr w:type="spellStart"/>
      <w:r w:rsidR="006C250A">
        <w:rPr>
          <w:sz w:val="24"/>
          <w:szCs w:val="24"/>
        </w:rPr>
        <w:t>digunakan</w:t>
      </w:r>
      <w:proofErr w:type="spellEnd"/>
      <w:r w:rsidR="006C250A">
        <w:rPr>
          <w:sz w:val="24"/>
          <w:szCs w:val="24"/>
        </w:rPr>
        <w:t xml:space="preserve"> pada </w:t>
      </w:r>
      <w:proofErr w:type="spellStart"/>
      <w:r w:rsidR="006C250A">
        <w:rPr>
          <w:sz w:val="24"/>
          <w:szCs w:val="24"/>
        </w:rPr>
        <w:t>bagian</w:t>
      </w:r>
      <w:proofErr w:type="spellEnd"/>
      <w:r w:rsidR="006C250A">
        <w:rPr>
          <w:sz w:val="24"/>
          <w:szCs w:val="24"/>
        </w:rPr>
        <w:t xml:space="preserve"> inti </w:t>
      </w:r>
      <w:proofErr w:type="spellStart"/>
      <w:r w:rsidR="006C250A">
        <w:rPr>
          <w:sz w:val="24"/>
          <w:szCs w:val="24"/>
        </w:rPr>
        <w:t>naskah</w:t>
      </w:r>
      <w:proofErr w:type="spellEnd"/>
      <w:r w:rsidR="006C250A">
        <w:rPr>
          <w:sz w:val="24"/>
          <w:szCs w:val="24"/>
        </w:rPr>
        <w:t xml:space="preserve">. </w:t>
      </w:r>
      <w:proofErr w:type="spellStart"/>
      <w:r w:rsidR="006C250A">
        <w:rPr>
          <w:sz w:val="24"/>
          <w:szCs w:val="24"/>
        </w:rPr>
        <w:t>Referensi</w:t>
      </w:r>
      <w:proofErr w:type="spellEnd"/>
      <w:r w:rsidR="006C250A">
        <w:rPr>
          <w:sz w:val="24"/>
          <w:szCs w:val="24"/>
        </w:rPr>
        <w:t xml:space="preserve"> yang </w:t>
      </w:r>
      <w:proofErr w:type="spellStart"/>
      <w:r w:rsidR="006C250A">
        <w:rPr>
          <w:sz w:val="24"/>
          <w:szCs w:val="24"/>
        </w:rPr>
        <w:t>digunakan</w:t>
      </w:r>
      <w:proofErr w:type="spellEnd"/>
      <w:r w:rsidR="006C250A">
        <w:rPr>
          <w:sz w:val="24"/>
          <w:szCs w:val="24"/>
        </w:rPr>
        <w:t xml:space="preserve"> minimal 80% </w:t>
      </w:r>
      <w:r w:rsidR="00E84446">
        <w:rPr>
          <w:sz w:val="24"/>
          <w:szCs w:val="24"/>
        </w:rPr>
        <w:t xml:space="preserve">yang </w:t>
      </w:r>
      <w:proofErr w:type="spellStart"/>
      <w:r w:rsidR="00E84446" w:rsidRPr="005B0C8A">
        <w:rPr>
          <w:sz w:val="24"/>
          <w:szCs w:val="24"/>
        </w:rPr>
        <w:t>bersumber</w:t>
      </w:r>
      <w:proofErr w:type="spellEnd"/>
      <w:r w:rsidR="00E84446" w:rsidRPr="005B0C8A">
        <w:rPr>
          <w:sz w:val="24"/>
          <w:szCs w:val="24"/>
        </w:rPr>
        <w:t xml:space="preserve"> </w:t>
      </w:r>
      <w:proofErr w:type="spellStart"/>
      <w:r w:rsidR="00E84446" w:rsidRPr="005B0C8A">
        <w:rPr>
          <w:sz w:val="24"/>
          <w:szCs w:val="24"/>
        </w:rPr>
        <w:t>da</w:t>
      </w:r>
      <w:r w:rsidR="00E84446">
        <w:rPr>
          <w:sz w:val="24"/>
          <w:szCs w:val="24"/>
        </w:rPr>
        <w:t>ri</w:t>
      </w:r>
      <w:proofErr w:type="spellEnd"/>
      <w:r w:rsidR="00E84446">
        <w:rPr>
          <w:sz w:val="24"/>
          <w:szCs w:val="24"/>
        </w:rPr>
        <w:t xml:space="preserve"> </w:t>
      </w:r>
      <w:proofErr w:type="spellStart"/>
      <w:r w:rsidR="00E84446">
        <w:rPr>
          <w:sz w:val="24"/>
          <w:szCs w:val="24"/>
        </w:rPr>
        <w:t>pustaka</w:t>
      </w:r>
      <w:proofErr w:type="spellEnd"/>
      <w:r w:rsidR="00E84446">
        <w:rPr>
          <w:sz w:val="24"/>
          <w:szCs w:val="24"/>
        </w:rPr>
        <w:t xml:space="preserve"> primer (</w:t>
      </w:r>
      <w:proofErr w:type="spellStart"/>
      <w:r w:rsidR="00E84446">
        <w:rPr>
          <w:sz w:val="24"/>
          <w:szCs w:val="24"/>
        </w:rPr>
        <w:t>jurnal</w:t>
      </w:r>
      <w:proofErr w:type="spellEnd"/>
      <w:r w:rsidR="00E84446">
        <w:rPr>
          <w:sz w:val="24"/>
          <w:szCs w:val="24"/>
        </w:rPr>
        <w:t>/</w:t>
      </w:r>
      <w:proofErr w:type="spellStart"/>
      <w:r w:rsidR="00E84446">
        <w:rPr>
          <w:sz w:val="24"/>
          <w:szCs w:val="24"/>
        </w:rPr>
        <w:t>prosiding</w:t>
      </w:r>
      <w:proofErr w:type="spellEnd"/>
      <w:r w:rsidR="00E84446">
        <w:rPr>
          <w:sz w:val="24"/>
          <w:szCs w:val="24"/>
        </w:rPr>
        <w:t>/</w:t>
      </w:r>
      <w:proofErr w:type="spellStart"/>
      <w:r w:rsidR="00E84446">
        <w:rPr>
          <w:sz w:val="24"/>
          <w:szCs w:val="24"/>
        </w:rPr>
        <w:t>tesis</w:t>
      </w:r>
      <w:proofErr w:type="spellEnd"/>
      <w:r w:rsidR="00E84446">
        <w:rPr>
          <w:sz w:val="24"/>
          <w:szCs w:val="24"/>
        </w:rPr>
        <w:t>/</w:t>
      </w:r>
      <w:proofErr w:type="spellStart"/>
      <w:r w:rsidR="00E84446">
        <w:rPr>
          <w:sz w:val="24"/>
          <w:szCs w:val="24"/>
        </w:rPr>
        <w:t>disertasi</w:t>
      </w:r>
      <w:proofErr w:type="spellEnd"/>
      <w:r w:rsidR="00E84446">
        <w:rPr>
          <w:sz w:val="24"/>
          <w:szCs w:val="24"/>
        </w:rPr>
        <w:t xml:space="preserve">) </w:t>
      </w:r>
      <w:proofErr w:type="spellStart"/>
      <w:r w:rsidR="006C250A">
        <w:rPr>
          <w:sz w:val="24"/>
          <w:szCs w:val="24"/>
        </w:rPr>
        <w:t>terbitan</w:t>
      </w:r>
      <w:proofErr w:type="spellEnd"/>
      <w:r w:rsidR="006C250A">
        <w:rPr>
          <w:sz w:val="24"/>
          <w:szCs w:val="24"/>
        </w:rPr>
        <w:t xml:space="preserve"> 10 </w:t>
      </w:r>
      <w:proofErr w:type="spellStart"/>
      <w:r w:rsidR="006C250A">
        <w:rPr>
          <w:sz w:val="24"/>
          <w:szCs w:val="24"/>
        </w:rPr>
        <w:t>tahun</w:t>
      </w:r>
      <w:proofErr w:type="spellEnd"/>
      <w:r w:rsidR="006C250A">
        <w:rPr>
          <w:sz w:val="24"/>
          <w:szCs w:val="24"/>
        </w:rPr>
        <w:t xml:space="preserve"> </w:t>
      </w:r>
      <w:proofErr w:type="spellStart"/>
      <w:r w:rsidR="006C250A">
        <w:rPr>
          <w:sz w:val="24"/>
          <w:szCs w:val="24"/>
        </w:rPr>
        <w:t>terakhir</w:t>
      </w:r>
      <w:proofErr w:type="spellEnd"/>
      <w:r w:rsidR="00E84446">
        <w:rPr>
          <w:sz w:val="24"/>
          <w:szCs w:val="24"/>
        </w:rPr>
        <w:t xml:space="preserve"> </w:t>
      </w:r>
      <w:r w:rsidR="006C250A">
        <w:rPr>
          <w:sz w:val="24"/>
          <w:szCs w:val="24"/>
        </w:rPr>
        <w:t xml:space="preserve">(TNR 12, </w:t>
      </w:r>
      <w:proofErr w:type="spellStart"/>
      <w:r w:rsidR="006C250A">
        <w:rPr>
          <w:sz w:val="24"/>
          <w:szCs w:val="24"/>
        </w:rPr>
        <w:t>spasi</w:t>
      </w:r>
      <w:proofErr w:type="spellEnd"/>
      <w:r w:rsidR="006C250A">
        <w:rPr>
          <w:sz w:val="24"/>
          <w:szCs w:val="24"/>
        </w:rPr>
        <w:t xml:space="preserve"> 1).</w:t>
      </w:r>
    </w:p>
    <w:p w14:paraId="67D1A1EF" w14:textId="77777777" w:rsidR="006C250A" w:rsidRDefault="006C250A" w:rsidP="006C250A">
      <w:pPr>
        <w:spacing w:after="0" w:line="240" w:lineRule="auto"/>
        <w:ind w:left="0" w:hanging="2"/>
        <w:rPr>
          <w:sz w:val="24"/>
          <w:szCs w:val="24"/>
        </w:rPr>
      </w:pPr>
    </w:p>
    <w:p w14:paraId="703E4A6D" w14:textId="77777777" w:rsidR="006C250A" w:rsidRDefault="006C250A" w:rsidP="006C250A">
      <w:pPr>
        <w:spacing w:after="0" w:line="240" w:lineRule="auto"/>
        <w:ind w:left="0" w:hanging="2"/>
        <w:rPr>
          <w:sz w:val="24"/>
          <w:szCs w:val="24"/>
        </w:rPr>
      </w:pPr>
    </w:p>
    <w:p w14:paraId="20BA3A6D" w14:textId="77777777" w:rsidR="006C250A" w:rsidRDefault="006C250A" w:rsidP="006C250A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CONTOH PENULISAN DAFTAR PUSTAKA</w:t>
      </w:r>
    </w:p>
    <w:p w14:paraId="4960FB38" w14:textId="56A96FC2" w:rsidR="00E84446" w:rsidRPr="00E84446" w:rsidRDefault="00E84446" w:rsidP="00E84446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noProof/>
          <w:position w:val="0"/>
          <w:sz w:val="24"/>
          <w:szCs w:val="24"/>
        </w:rPr>
      </w:pPr>
      <w:proofErr w:type="spellStart"/>
      <w:r w:rsidRPr="00E84446">
        <w:rPr>
          <w:rFonts w:eastAsia="Calibri"/>
          <w:b/>
          <w:position w:val="0"/>
          <w:sz w:val="24"/>
          <w:szCs w:val="24"/>
        </w:rPr>
        <w:t>Contoh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>
        <w:rPr>
          <w:rFonts w:eastAsia="Calibri"/>
          <w:b/>
          <w:position w:val="0"/>
          <w:sz w:val="24"/>
          <w:szCs w:val="24"/>
        </w:rPr>
        <w:t>penulisan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daftar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pustaka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bersumber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dari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jurnal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proofErr w:type="gramStart"/>
      <w:r w:rsidRPr="00E84446">
        <w:rPr>
          <w:rFonts w:eastAsia="Calibri"/>
          <w:b/>
          <w:position w:val="0"/>
          <w:sz w:val="24"/>
          <w:szCs w:val="24"/>
        </w:rPr>
        <w:t>ilmiah</w:t>
      </w:r>
      <w:proofErr w:type="spellEnd"/>
      <w:r>
        <w:rPr>
          <w:rFonts w:eastAsia="Calibri"/>
          <w:b/>
          <w:position w:val="0"/>
          <w:sz w:val="24"/>
          <w:szCs w:val="24"/>
        </w:rPr>
        <w:t xml:space="preserve"> </w:t>
      </w:r>
      <w:r w:rsidRPr="00E84446">
        <w:rPr>
          <w:rFonts w:eastAsia="Calibri"/>
          <w:b/>
          <w:position w:val="0"/>
          <w:sz w:val="24"/>
          <w:szCs w:val="24"/>
        </w:rPr>
        <w:t>:</w:t>
      </w:r>
      <w:proofErr w:type="gramEnd"/>
      <w:r w:rsidRPr="00E84446">
        <w:rPr>
          <w:rFonts w:eastAsia="Calibri"/>
          <w:position w:val="0"/>
          <w:sz w:val="24"/>
          <w:szCs w:val="24"/>
        </w:rPr>
        <w:fldChar w:fldCharType="begin" w:fldLock="1"/>
      </w:r>
      <w:r w:rsidRPr="00E84446">
        <w:rPr>
          <w:rFonts w:eastAsia="Calibri"/>
          <w:position w:val="0"/>
          <w:sz w:val="24"/>
          <w:szCs w:val="24"/>
        </w:rPr>
        <w:instrText xml:space="preserve">ADDIN Mendeley Bibliography CSL_BIBLIOGRAPHY </w:instrText>
      </w:r>
      <w:r w:rsidRPr="00E84446">
        <w:rPr>
          <w:rFonts w:eastAsia="Calibri"/>
          <w:position w:val="0"/>
          <w:sz w:val="24"/>
          <w:szCs w:val="24"/>
        </w:rPr>
        <w:fldChar w:fldCharType="separate"/>
      </w:r>
    </w:p>
    <w:p w14:paraId="18B7FDD1" w14:textId="27425525" w:rsidR="00E84446" w:rsidRDefault="00E84446" w:rsidP="00280F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Chars="0" w:left="480" w:firstLineChars="0" w:hanging="480"/>
        <w:textDirection w:val="lrTb"/>
        <w:textAlignment w:val="auto"/>
        <w:outlineLvl w:val="9"/>
        <w:rPr>
          <w:sz w:val="24"/>
          <w:szCs w:val="24"/>
        </w:rPr>
      </w:pPr>
      <w:r w:rsidRPr="00E84446">
        <w:rPr>
          <w:sz w:val="24"/>
          <w:szCs w:val="24"/>
        </w:rPr>
        <w:t xml:space="preserve">Dwiningsih, D., &amp; Pramono, A. (2013). Perbedaan Asupan Energi, Protein, Lemak, Karbohidrat dan Status Gizi pada Remaja yang Tinggal di Wilayah Perkotaan dan Pedesaan. </w:t>
      </w:r>
      <w:r w:rsidRPr="00E84446">
        <w:rPr>
          <w:i/>
          <w:iCs/>
          <w:sz w:val="24"/>
          <w:szCs w:val="24"/>
        </w:rPr>
        <w:t>Journal of Nutrition College</w:t>
      </w:r>
      <w:r w:rsidRPr="00E84446">
        <w:rPr>
          <w:sz w:val="24"/>
          <w:szCs w:val="24"/>
        </w:rPr>
        <w:t xml:space="preserve">, </w:t>
      </w:r>
      <w:r w:rsidRPr="00E84446">
        <w:rPr>
          <w:i/>
          <w:iCs/>
          <w:sz w:val="24"/>
          <w:szCs w:val="24"/>
        </w:rPr>
        <w:t>2</w:t>
      </w:r>
      <w:r w:rsidRPr="00E84446">
        <w:rPr>
          <w:sz w:val="24"/>
          <w:szCs w:val="24"/>
        </w:rPr>
        <w:t>(2), 232–241. https://doi.org/10.14710/jnc.v2i2.2748</w:t>
      </w:r>
      <w:r>
        <w:rPr>
          <w:sz w:val="24"/>
          <w:szCs w:val="24"/>
        </w:rPr>
        <w:t>.</w:t>
      </w:r>
    </w:p>
    <w:p w14:paraId="5EC0162F" w14:textId="77777777" w:rsidR="00E84446" w:rsidRPr="00E84446" w:rsidRDefault="00E84446" w:rsidP="00E84446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Chars="0" w:left="480" w:firstLineChars="0" w:hanging="480"/>
        <w:textDirection w:val="lrTb"/>
        <w:textAlignment w:val="auto"/>
        <w:outlineLvl w:val="9"/>
        <w:rPr>
          <w:rFonts w:eastAsia="Calibri"/>
          <w:noProof/>
          <w:position w:val="0"/>
          <w:sz w:val="24"/>
          <w:szCs w:val="24"/>
        </w:rPr>
      </w:pPr>
    </w:p>
    <w:p w14:paraId="42CD4322" w14:textId="30719036" w:rsidR="00E84446" w:rsidRPr="00E84446" w:rsidRDefault="00E84446" w:rsidP="00E84446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E84446">
        <w:rPr>
          <w:rFonts w:eastAsia="Calibri"/>
          <w:position w:val="0"/>
          <w:sz w:val="24"/>
          <w:szCs w:val="24"/>
        </w:rPr>
        <w:fldChar w:fldCharType="end"/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Contoh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menulis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daftar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pustaka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bersumber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dari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proofErr w:type="gramStart"/>
      <w:r w:rsidRPr="00E84446">
        <w:rPr>
          <w:rFonts w:eastAsia="Calibri"/>
          <w:b/>
          <w:position w:val="0"/>
          <w:sz w:val="24"/>
          <w:szCs w:val="24"/>
        </w:rPr>
        <w:t>buku</w:t>
      </w:r>
      <w:proofErr w:type="spellEnd"/>
      <w:r>
        <w:rPr>
          <w:rFonts w:eastAsia="Calibri"/>
          <w:b/>
          <w:position w:val="0"/>
          <w:sz w:val="24"/>
          <w:szCs w:val="24"/>
        </w:rPr>
        <w:t xml:space="preserve"> </w:t>
      </w:r>
      <w:r w:rsidRPr="00E84446">
        <w:rPr>
          <w:rFonts w:eastAsia="Calibri"/>
          <w:b/>
          <w:position w:val="0"/>
          <w:sz w:val="24"/>
          <w:szCs w:val="24"/>
        </w:rPr>
        <w:t>:</w:t>
      </w:r>
      <w:proofErr w:type="gramEnd"/>
    </w:p>
    <w:p w14:paraId="177E7372" w14:textId="426961C8" w:rsidR="00E84446" w:rsidRDefault="00E84446" w:rsidP="00280F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Chars="0" w:left="480" w:firstLineChars="0" w:hanging="480"/>
        <w:jc w:val="left"/>
        <w:textDirection w:val="lrTb"/>
        <w:textAlignment w:val="auto"/>
        <w:outlineLvl w:val="9"/>
        <w:rPr>
          <w:rFonts w:eastAsia="Calibri"/>
          <w:noProof/>
          <w:position w:val="0"/>
          <w:sz w:val="24"/>
          <w:szCs w:val="24"/>
        </w:rPr>
      </w:pPr>
      <w:r w:rsidRPr="00E84446">
        <w:rPr>
          <w:rFonts w:eastAsia="Calibri"/>
          <w:noProof/>
          <w:position w:val="0"/>
          <w:sz w:val="24"/>
          <w:szCs w:val="24"/>
        </w:rPr>
        <w:t xml:space="preserve">Haryono. (2013). </w:t>
      </w:r>
      <w:r w:rsidRPr="00E84446">
        <w:rPr>
          <w:rFonts w:eastAsia="Calibri"/>
          <w:i/>
          <w:iCs/>
          <w:noProof/>
          <w:position w:val="0"/>
          <w:sz w:val="24"/>
          <w:szCs w:val="24"/>
        </w:rPr>
        <w:t>Lahan rawa lumbung pangan masa depan Indonesia</w:t>
      </w:r>
      <w:r w:rsidRPr="00E84446">
        <w:rPr>
          <w:rFonts w:eastAsia="Calibri"/>
          <w:noProof/>
          <w:position w:val="0"/>
          <w:sz w:val="24"/>
          <w:szCs w:val="24"/>
        </w:rPr>
        <w:t>. Jakarta: Badan Penelitian dan Pengembangan Pertanian.</w:t>
      </w:r>
    </w:p>
    <w:p w14:paraId="091C6576" w14:textId="77777777" w:rsidR="00E84446" w:rsidRPr="00E84446" w:rsidRDefault="00E84446" w:rsidP="00E84446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Chars="0" w:left="480" w:firstLineChars="0" w:hanging="480"/>
        <w:jc w:val="left"/>
        <w:textDirection w:val="lrTb"/>
        <w:textAlignment w:val="auto"/>
        <w:outlineLvl w:val="9"/>
        <w:rPr>
          <w:rFonts w:eastAsia="Calibri"/>
          <w:noProof/>
          <w:position w:val="0"/>
          <w:sz w:val="24"/>
          <w:szCs w:val="24"/>
        </w:rPr>
      </w:pPr>
    </w:p>
    <w:p w14:paraId="691FA47E" w14:textId="0FB63B3E" w:rsidR="00E84446" w:rsidRPr="00E84446" w:rsidRDefault="00E84446" w:rsidP="00E84446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proofErr w:type="spellStart"/>
      <w:r w:rsidRPr="00E84446">
        <w:rPr>
          <w:rFonts w:eastAsia="Calibri"/>
          <w:b/>
          <w:position w:val="0"/>
          <w:sz w:val="24"/>
          <w:szCs w:val="24"/>
        </w:rPr>
        <w:t>Contoh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menulis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daftar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pustaka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bersumber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dari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prosiding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>:</w:t>
      </w:r>
    </w:p>
    <w:p w14:paraId="061278CE" w14:textId="6EDFA338" w:rsidR="00E84446" w:rsidRPr="00335BB9" w:rsidRDefault="00335BB9" w:rsidP="00335BB9">
      <w:pPr>
        <w:spacing w:after="0" w:line="240" w:lineRule="auto"/>
        <w:ind w:leftChars="-2" w:left="565" w:hangingChars="237" w:hanging="569"/>
        <w:rPr>
          <w:rFonts w:eastAsia="Calibri"/>
          <w:noProof/>
          <w:position w:val="0"/>
          <w:sz w:val="24"/>
          <w:szCs w:val="24"/>
        </w:rPr>
      </w:pPr>
      <w:r w:rsidRPr="00335BB9">
        <w:rPr>
          <w:rFonts w:eastAsia="Calibri"/>
          <w:noProof/>
          <w:position w:val="0"/>
          <w:sz w:val="24"/>
          <w:szCs w:val="24"/>
          <w:lang w:val="id-ID"/>
        </w:rPr>
        <w:t xml:space="preserve">Kurnia dkk. (2019). Dampak Faktor Motivasi dan Fasilitas Kerja Terhadap Produktivitas Kerja Karyawan pada Badan Usaha Milik Negara di Kota Medan. </w:t>
      </w:r>
      <w:r w:rsidRPr="00335BB9">
        <w:rPr>
          <w:rFonts w:eastAsia="Calibri"/>
          <w:i/>
          <w:noProof/>
          <w:position w:val="0"/>
          <w:sz w:val="24"/>
          <w:szCs w:val="24"/>
          <w:lang w:val="id-ID"/>
        </w:rPr>
        <w:t>Proseding Seminar Nasional Kewirausahaan, 1</w:t>
      </w:r>
      <w:r w:rsidRPr="00335BB9">
        <w:rPr>
          <w:rFonts w:eastAsia="Calibri"/>
          <w:noProof/>
          <w:position w:val="0"/>
          <w:sz w:val="24"/>
          <w:szCs w:val="24"/>
          <w:lang w:val="id-ID"/>
        </w:rPr>
        <w:t>(1), 365-372. DOI: https://doi.org/10.30596/snk.v1i1.3638</w:t>
      </w:r>
      <w:r>
        <w:rPr>
          <w:rFonts w:eastAsia="Calibri"/>
          <w:noProof/>
          <w:position w:val="0"/>
          <w:sz w:val="24"/>
          <w:szCs w:val="24"/>
        </w:rPr>
        <w:t>.</w:t>
      </w:r>
    </w:p>
    <w:p w14:paraId="26E1BA28" w14:textId="77777777" w:rsidR="00335BB9" w:rsidRPr="00E84446" w:rsidRDefault="00335BB9" w:rsidP="00E84446">
      <w:pPr>
        <w:spacing w:after="0" w:line="240" w:lineRule="auto"/>
        <w:ind w:leftChars="-2" w:left="565" w:hangingChars="237" w:hanging="569"/>
        <w:rPr>
          <w:rFonts w:eastAsia="Calibri"/>
          <w:noProof/>
          <w:position w:val="0"/>
          <w:sz w:val="24"/>
          <w:szCs w:val="24"/>
        </w:rPr>
      </w:pPr>
    </w:p>
    <w:p w14:paraId="3BB60E1B" w14:textId="14858A9E" w:rsidR="006C250A" w:rsidRPr="00335BB9" w:rsidRDefault="00E84446" w:rsidP="00335BB9">
      <w:pPr>
        <w:spacing w:after="0" w:line="240" w:lineRule="auto"/>
        <w:ind w:left="0" w:hanging="2"/>
        <w:rPr>
          <w:b/>
          <w:color w:val="000000"/>
          <w:sz w:val="24"/>
          <w:szCs w:val="24"/>
        </w:rPr>
      </w:pPr>
      <w:proofErr w:type="spellStart"/>
      <w:r w:rsidRPr="00E84446">
        <w:rPr>
          <w:rFonts w:eastAsia="Calibri"/>
          <w:b/>
          <w:position w:val="0"/>
          <w:sz w:val="24"/>
          <w:szCs w:val="24"/>
        </w:rPr>
        <w:t>Contoh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menulis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daftar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pustaka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bersumber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Pr="00E84446">
        <w:rPr>
          <w:rFonts w:eastAsia="Calibri"/>
          <w:b/>
          <w:position w:val="0"/>
          <w:sz w:val="24"/>
          <w:szCs w:val="24"/>
        </w:rPr>
        <w:t>dari</w:t>
      </w:r>
      <w:proofErr w:type="spellEnd"/>
      <w:r w:rsidRPr="00E84446">
        <w:rPr>
          <w:rFonts w:eastAsia="Calibri"/>
          <w:b/>
          <w:position w:val="0"/>
          <w:sz w:val="24"/>
          <w:szCs w:val="24"/>
        </w:rPr>
        <w:t xml:space="preserve"> </w:t>
      </w:r>
      <w:proofErr w:type="spellStart"/>
      <w:r w:rsidR="006C250A">
        <w:rPr>
          <w:b/>
          <w:color w:val="000000"/>
          <w:sz w:val="24"/>
          <w:szCs w:val="24"/>
        </w:rPr>
        <w:t>Skripsi</w:t>
      </w:r>
      <w:proofErr w:type="spellEnd"/>
      <w:r w:rsidR="006C250A">
        <w:rPr>
          <w:b/>
          <w:color w:val="000000"/>
          <w:sz w:val="24"/>
          <w:szCs w:val="24"/>
        </w:rPr>
        <w:t>/Tesis/</w:t>
      </w:r>
      <w:proofErr w:type="spellStart"/>
      <w:r w:rsidR="006C250A">
        <w:rPr>
          <w:b/>
          <w:color w:val="000000"/>
          <w:sz w:val="24"/>
          <w:szCs w:val="24"/>
        </w:rPr>
        <w:t>Disertasi</w:t>
      </w:r>
      <w:proofErr w:type="spellEnd"/>
    </w:p>
    <w:p w14:paraId="2B49669D" w14:textId="02045559" w:rsidR="006C250A" w:rsidRPr="00280F9E" w:rsidRDefault="00280F9E" w:rsidP="00280F9E">
      <w:pPr>
        <w:spacing w:after="0" w:line="240" w:lineRule="auto"/>
        <w:ind w:leftChars="-2" w:left="565" w:hangingChars="237" w:hanging="569"/>
        <w:rPr>
          <w:sz w:val="24"/>
          <w:szCs w:val="24"/>
          <w:lang w:val="id-ID"/>
        </w:rPr>
      </w:pPr>
      <w:r w:rsidRPr="00280F9E">
        <w:rPr>
          <w:sz w:val="24"/>
          <w:szCs w:val="24"/>
          <w:lang w:val="id-ID"/>
        </w:rPr>
        <w:t xml:space="preserve">Nikmah, L. (2020). Pengaruh Pengetahuan Kewirausahaan, Norma Subjektif dan Sosio Demografi Terhadap Minat Berwirausaha para Santri Pondok Pesantren </w:t>
      </w:r>
      <w:proofErr w:type="spellStart"/>
      <w:r w:rsidRPr="00280F9E">
        <w:rPr>
          <w:sz w:val="24"/>
          <w:szCs w:val="24"/>
          <w:lang w:val="id-ID"/>
        </w:rPr>
        <w:t>Fathul'ulum</w:t>
      </w:r>
      <w:proofErr w:type="spellEnd"/>
      <w:r w:rsidRPr="00280F9E">
        <w:rPr>
          <w:sz w:val="24"/>
          <w:szCs w:val="24"/>
          <w:lang w:val="id-ID"/>
        </w:rPr>
        <w:t xml:space="preserve"> Jombang.</w:t>
      </w:r>
      <w:r w:rsidRPr="00280F9E">
        <w:rPr>
          <w:i/>
          <w:iCs/>
          <w:sz w:val="24"/>
          <w:szCs w:val="24"/>
          <w:lang w:val="id-ID"/>
        </w:rPr>
        <w:t xml:space="preserve"> Skripsi</w:t>
      </w:r>
      <w:r w:rsidRPr="00280F9E">
        <w:rPr>
          <w:sz w:val="24"/>
          <w:szCs w:val="24"/>
          <w:lang w:val="id-ID"/>
        </w:rPr>
        <w:t>. Surabaya: UIN Sunan Ampel Surabaya. https://core.ac.uk/download/pdf/328277074.pdf</w:t>
      </w:r>
    </w:p>
    <w:p w14:paraId="2EFB426B" w14:textId="77777777" w:rsidR="00335BB9" w:rsidRDefault="00335BB9" w:rsidP="00335BB9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2041AAD7" w14:textId="77777777" w:rsidR="006C250A" w:rsidRDefault="006C250A" w:rsidP="006C250A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KETENTUAN LAIN</w:t>
      </w:r>
    </w:p>
    <w:p w14:paraId="1243BAD9" w14:textId="77777777" w:rsidR="006C250A" w:rsidRDefault="006C250A" w:rsidP="006C250A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</w:p>
    <w:p w14:paraId="66AE7B66" w14:textId="679A4166" w:rsidR="006C250A" w:rsidRDefault="006C250A" w:rsidP="006C250A">
      <w:pPr>
        <w:spacing w:after="0"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10-15 </w:t>
      </w:r>
      <w:proofErr w:type="spellStart"/>
      <w:r>
        <w:rPr>
          <w:sz w:val="24"/>
          <w:szCs w:val="24"/>
        </w:rPr>
        <w:t>halaman</w:t>
      </w:r>
      <w:proofErr w:type="spellEnd"/>
      <w:r w:rsidR="00335BB9">
        <w:rPr>
          <w:sz w:val="24"/>
          <w:szCs w:val="24"/>
        </w:rPr>
        <w:t>.</w:t>
      </w:r>
    </w:p>
    <w:p w14:paraId="2F4954E7" w14:textId="77777777" w:rsidR="00FB30CA" w:rsidRPr="006C250A" w:rsidRDefault="00FB30CA" w:rsidP="006C250A">
      <w:pPr>
        <w:ind w:left="0" w:hanging="2"/>
      </w:pPr>
    </w:p>
    <w:sectPr w:rsidR="00FB30CA" w:rsidRPr="006C250A" w:rsidSect="00DE5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DE1D" w14:textId="77777777" w:rsidR="00DE53DC" w:rsidRDefault="00DE53D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761756" w14:textId="77777777" w:rsidR="00DE53DC" w:rsidRDefault="00DE53D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3B6D" w14:textId="77777777" w:rsidR="00335BB9" w:rsidRDefault="00335BB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CA63" w14:textId="77777777" w:rsidR="00335BB9" w:rsidRDefault="00335BB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F21A" w14:textId="77777777" w:rsidR="00335BB9" w:rsidRDefault="00335BB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0BC5" w14:textId="77777777" w:rsidR="00DE53DC" w:rsidRDefault="00DE53D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6278D5" w14:textId="77777777" w:rsidR="00DE53DC" w:rsidRDefault="00DE53D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8C20" w14:textId="77777777" w:rsidR="00335BB9" w:rsidRDefault="00335BB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2512" w14:textId="17AEE53F" w:rsidR="003678FA" w:rsidRDefault="003678FA" w:rsidP="00643A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6DDF2D8" wp14:editId="2B9D7043">
              <wp:simplePos x="0" y="0"/>
              <wp:positionH relativeFrom="margin">
                <wp:align>left</wp:align>
              </wp:positionH>
              <wp:positionV relativeFrom="page">
                <wp:posOffset>337510</wp:posOffset>
              </wp:positionV>
              <wp:extent cx="3547745" cy="254635"/>
              <wp:effectExtent l="0" t="0" r="14605" b="1206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9919C" w14:textId="0B1E8578" w:rsidR="003678FA" w:rsidRPr="00826D97" w:rsidRDefault="003678FA" w:rsidP="004B2946">
                          <w:pPr>
                            <w:spacing w:line="220" w:lineRule="exact"/>
                            <w:ind w:left="0" w:right="-30" w:hanging="2"/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</w:pPr>
                          <w:proofErr w:type="spellStart"/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J</w:t>
                          </w:r>
                          <w:r w:rsidR="00643A98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urn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al</w:t>
                          </w:r>
                          <w:proofErr w:type="spellEnd"/>
                          <w:r w:rsidR="00335BB9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335BB9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Pengmas</w:t>
                          </w:r>
                          <w:proofErr w:type="spellEnd"/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="00335BB9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 xml:space="preserve">Kusuma </w:t>
                          </w:r>
                          <w:proofErr w:type="spellStart"/>
                          <w:r w:rsidR="00335BB9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Bangsa</w:t>
                          </w:r>
                          <w:proofErr w:type="spellEnd"/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|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V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1"/>
                              <w:sz w:val="16"/>
                            </w:rPr>
                            <w:t>o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6"/>
                              <w:sz w:val="16"/>
                            </w:rPr>
                            <w:t>l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1"/>
                              <w:sz w:val="16"/>
                            </w:rPr>
                            <w:t>u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1"/>
                              <w:sz w:val="16"/>
                            </w:rPr>
                            <w:t>m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e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335BB9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…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2"/>
                              <w:sz w:val="16"/>
                            </w:rPr>
                            <w:t>N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2"/>
                              <w:sz w:val="16"/>
                            </w:rPr>
                            <w:t>o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.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335BB9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….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|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="00335BB9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Bulan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335BB9">
                            <w:rPr>
                              <w:rFonts w:ascii="Segoe UI" w:eastAsia="Segoe UI" w:hAnsi="Segoe UI" w:cs="Segoe UI"/>
                              <w:b/>
                              <w:i/>
                              <w:spacing w:val="2"/>
                              <w:sz w:val="16"/>
                            </w:rPr>
                            <w:t>Tahun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DF2D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0;margin-top:26.6pt;width:279.35pt;height:20.0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" filled="f" stroked="f">
              <v:textbox inset="0,0,0,0">
                <w:txbxContent>
                  <w:p w14:paraId="1079919C" w14:textId="0B1E8578" w:rsidR="003678FA" w:rsidRPr="00826D97" w:rsidRDefault="003678FA" w:rsidP="004B2946">
                    <w:pPr>
                      <w:spacing w:line="220" w:lineRule="exact"/>
                      <w:ind w:left="0" w:right="-30" w:hanging="2"/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</w:pPr>
                    <w:proofErr w:type="spellStart"/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J</w:t>
                    </w:r>
                    <w:r w:rsidR="00643A98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urn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al</w:t>
                    </w:r>
                    <w:proofErr w:type="spellEnd"/>
                    <w:r w:rsidR="00335BB9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 xml:space="preserve"> </w:t>
                    </w:r>
                    <w:proofErr w:type="spellStart"/>
                    <w:r w:rsidR="00335BB9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Pengmas</w:t>
                    </w:r>
                    <w:proofErr w:type="spellEnd"/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 xml:space="preserve"> </w:t>
                    </w:r>
                    <w:r w:rsidR="00335BB9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 xml:space="preserve">Kusuma </w:t>
                    </w:r>
                    <w:proofErr w:type="spellStart"/>
                    <w:r w:rsidR="00335BB9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Bangsa</w:t>
                    </w:r>
                    <w:proofErr w:type="spellEnd"/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|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V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1"/>
                        <w:sz w:val="16"/>
                      </w:rPr>
                      <w:t>o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6"/>
                        <w:sz w:val="16"/>
                      </w:rPr>
                      <w:t>l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1"/>
                        <w:sz w:val="16"/>
                      </w:rPr>
                      <w:t>u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1"/>
                        <w:sz w:val="16"/>
                      </w:rPr>
                      <w:t>m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e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 w:rsidR="00335BB9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…</w:t>
                    </w:r>
                    <w:r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 xml:space="preserve"> 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2"/>
                        <w:sz w:val="16"/>
                      </w:rPr>
                      <w:t>N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2"/>
                        <w:sz w:val="16"/>
                      </w:rPr>
                      <w:t>o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.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 w:rsidR="00335BB9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….</w:t>
                    </w:r>
                    <w:r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 xml:space="preserve"> 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|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 w:rsidR="00335BB9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Bulan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 w:rsidR="00335BB9">
                      <w:rPr>
                        <w:rFonts w:ascii="Segoe UI" w:eastAsia="Segoe UI" w:hAnsi="Segoe UI" w:cs="Segoe UI"/>
                        <w:b/>
                        <w:i/>
                        <w:spacing w:val="2"/>
                        <w:sz w:val="16"/>
                      </w:rPr>
                      <w:t>Tahun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5997E53" wp14:editId="7B9164F4">
              <wp:simplePos x="0" y="0"/>
              <wp:positionH relativeFrom="margin">
                <wp:align>right</wp:align>
              </wp:positionH>
              <wp:positionV relativeFrom="page">
                <wp:posOffset>671358</wp:posOffset>
              </wp:positionV>
              <wp:extent cx="5932495" cy="55718"/>
              <wp:effectExtent l="0" t="0" r="0" b="1905"/>
              <wp:wrapNone/>
              <wp:docPr id="25" name="Freeform: 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2495" cy="55718"/>
                      </a:xfrm>
                      <a:custGeom>
                        <a:avLst/>
                        <a:gdLst>
                          <a:gd name="T0" fmla="+- 0 10740 1425"/>
                          <a:gd name="T1" fmla="*/ T0 w 9315"/>
                          <a:gd name="T2" fmla="+- 0 1083 1035"/>
                          <a:gd name="T3" fmla="*/ 1083 h 60"/>
                          <a:gd name="T4" fmla="+- 0 1425 1425"/>
                          <a:gd name="T5" fmla="*/ T4 w 9315"/>
                          <a:gd name="T6" fmla="+- 0 1083 1035"/>
                          <a:gd name="T7" fmla="*/ 1083 h 60"/>
                          <a:gd name="T8" fmla="+- 0 1425 1425"/>
                          <a:gd name="T9" fmla="*/ T8 w 9315"/>
                          <a:gd name="T10" fmla="+- 0 1095 1035"/>
                          <a:gd name="T11" fmla="*/ 1095 h 60"/>
                          <a:gd name="T12" fmla="+- 0 10740 1425"/>
                          <a:gd name="T13" fmla="*/ T12 w 9315"/>
                          <a:gd name="T14" fmla="+- 0 1095 1035"/>
                          <a:gd name="T15" fmla="*/ 1095 h 60"/>
                          <a:gd name="T16" fmla="+- 0 10740 1425"/>
                          <a:gd name="T17" fmla="*/ T16 w 9315"/>
                          <a:gd name="T18" fmla="+- 0 1083 1035"/>
                          <a:gd name="T19" fmla="*/ 1083 h 60"/>
                          <a:gd name="T20" fmla="+- 0 10740 1425"/>
                          <a:gd name="T21" fmla="*/ T20 w 9315"/>
                          <a:gd name="T22" fmla="+- 0 1035 1035"/>
                          <a:gd name="T23" fmla="*/ 1035 h 60"/>
                          <a:gd name="T24" fmla="+- 0 1425 1425"/>
                          <a:gd name="T25" fmla="*/ T24 w 9315"/>
                          <a:gd name="T26" fmla="+- 0 1035 1035"/>
                          <a:gd name="T27" fmla="*/ 1035 h 60"/>
                          <a:gd name="T28" fmla="+- 0 1425 1425"/>
                          <a:gd name="T29" fmla="*/ T28 w 9315"/>
                          <a:gd name="T30" fmla="+- 0 1071 1035"/>
                          <a:gd name="T31" fmla="*/ 1071 h 60"/>
                          <a:gd name="T32" fmla="+- 0 10740 1425"/>
                          <a:gd name="T33" fmla="*/ T32 w 9315"/>
                          <a:gd name="T34" fmla="+- 0 1071 1035"/>
                          <a:gd name="T35" fmla="*/ 1071 h 60"/>
                          <a:gd name="T36" fmla="+- 0 10740 1425"/>
                          <a:gd name="T37" fmla="*/ T36 w 9315"/>
                          <a:gd name="T38" fmla="+- 0 1035 1035"/>
                          <a:gd name="T39" fmla="*/ 1035 h 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315" h="60">
                            <a:moveTo>
                              <a:pt x="9315" y="48"/>
                            </a:moveTo>
                            <a:lnTo>
                              <a:pt x="0" y="48"/>
                            </a:lnTo>
                            <a:lnTo>
                              <a:pt x="0" y="60"/>
                            </a:lnTo>
                            <a:lnTo>
                              <a:pt x="9315" y="60"/>
                            </a:lnTo>
                            <a:lnTo>
                              <a:pt x="9315" y="48"/>
                            </a:lnTo>
                            <a:close/>
                            <a:moveTo>
                              <a:pt x="9315" y="0"/>
                            </a:moveTo>
                            <a:lnTo>
                              <a:pt x="0" y="0"/>
                            </a:lnTo>
                            <a:lnTo>
                              <a:pt x="0" y="36"/>
                            </a:lnTo>
                            <a:lnTo>
                              <a:pt x="9315" y="36"/>
                            </a:lnTo>
                            <a:lnTo>
                              <a:pt x="93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B823B" id="Freeform: Shape 25" o:spid="_x0000_s1026" style="position:absolute;margin-left:415.95pt;margin-top:52.85pt;width:467.15pt;height:4.4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93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" path="m9315,48l,48,,60r9315,l9315,48xm9315,l,,,36r9315,l9315,xe" fillcolor="black" stroked="f">
              <v:path arrowok="t" o:connecttype="custom" o:connectlocs="5932495,1005710;0,1005710;0,1016854;5932495,1016854;5932495,1005710;5932495,961136;0,961136;0,994566;5932495,994566;5932495,961136" o:connectangles="0,0,0,0,0,0,0,0,0,0"/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01E4" w14:textId="77777777" w:rsidR="00335BB9" w:rsidRDefault="00335BB9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C10"/>
    <w:multiLevelType w:val="multilevel"/>
    <w:tmpl w:val="0D165442"/>
    <w:lvl w:ilvl="0">
      <w:start w:val="1"/>
      <w:numFmt w:val="decimal"/>
      <w:pStyle w:val="Judu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udu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udu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Judu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Judu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Judu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Judu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Judu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Judul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3523DC"/>
    <w:multiLevelType w:val="hybridMultilevel"/>
    <w:tmpl w:val="4FBEACE2"/>
    <w:lvl w:ilvl="0" w:tplc="F3B888C4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5143593"/>
    <w:multiLevelType w:val="hybridMultilevel"/>
    <w:tmpl w:val="265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61C6"/>
    <w:multiLevelType w:val="hybridMultilevel"/>
    <w:tmpl w:val="57B88D4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1E84"/>
    <w:multiLevelType w:val="multilevel"/>
    <w:tmpl w:val="ECDEA9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7E125EA"/>
    <w:multiLevelType w:val="hybridMultilevel"/>
    <w:tmpl w:val="93F45A7A"/>
    <w:lvl w:ilvl="0" w:tplc="4DC85086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078" w:hanging="360"/>
      </w:pPr>
    </w:lvl>
    <w:lvl w:ilvl="2" w:tplc="3809001B" w:tentative="1">
      <w:start w:val="1"/>
      <w:numFmt w:val="lowerRoman"/>
      <w:lvlText w:val="%3."/>
      <w:lvlJc w:val="right"/>
      <w:pPr>
        <w:ind w:left="1798" w:hanging="180"/>
      </w:pPr>
    </w:lvl>
    <w:lvl w:ilvl="3" w:tplc="3809000F" w:tentative="1">
      <w:start w:val="1"/>
      <w:numFmt w:val="decimal"/>
      <w:lvlText w:val="%4."/>
      <w:lvlJc w:val="left"/>
      <w:pPr>
        <w:ind w:left="2518" w:hanging="360"/>
      </w:pPr>
    </w:lvl>
    <w:lvl w:ilvl="4" w:tplc="38090019" w:tentative="1">
      <w:start w:val="1"/>
      <w:numFmt w:val="lowerLetter"/>
      <w:lvlText w:val="%5."/>
      <w:lvlJc w:val="left"/>
      <w:pPr>
        <w:ind w:left="3238" w:hanging="360"/>
      </w:pPr>
    </w:lvl>
    <w:lvl w:ilvl="5" w:tplc="3809001B" w:tentative="1">
      <w:start w:val="1"/>
      <w:numFmt w:val="lowerRoman"/>
      <w:lvlText w:val="%6."/>
      <w:lvlJc w:val="right"/>
      <w:pPr>
        <w:ind w:left="3958" w:hanging="180"/>
      </w:pPr>
    </w:lvl>
    <w:lvl w:ilvl="6" w:tplc="3809000F" w:tentative="1">
      <w:start w:val="1"/>
      <w:numFmt w:val="decimal"/>
      <w:lvlText w:val="%7."/>
      <w:lvlJc w:val="left"/>
      <w:pPr>
        <w:ind w:left="4678" w:hanging="360"/>
      </w:pPr>
    </w:lvl>
    <w:lvl w:ilvl="7" w:tplc="38090019" w:tentative="1">
      <w:start w:val="1"/>
      <w:numFmt w:val="lowerLetter"/>
      <w:lvlText w:val="%8."/>
      <w:lvlJc w:val="left"/>
      <w:pPr>
        <w:ind w:left="5398" w:hanging="360"/>
      </w:pPr>
    </w:lvl>
    <w:lvl w:ilvl="8" w:tplc="3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65302687"/>
    <w:multiLevelType w:val="multilevel"/>
    <w:tmpl w:val="A5BE0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7C47"/>
    <w:multiLevelType w:val="hybridMultilevel"/>
    <w:tmpl w:val="0602D15E"/>
    <w:lvl w:ilvl="0" w:tplc="806ADB14">
      <w:start w:val="1"/>
      <w:numFmt w:val="upperRoman"/>
      <w:lvlText w:val="%1."/>
      <w:lvlJc w:val="right"/>
      <w:pPr>
        <w:ind w:left="718" w:hanging="360"/>
      </w:pPr>
      <w:rPr>
        <w:rFonts w:ascii="Times New Roman" w:hAnsi="Times New Roman"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2079012586">
    <w:abstractNumId w:val="4"/>
  </w:num>
  <w:num w:numId="2" w16cid:durableId="928544103">
    <w:abstractNumId w:val="0"/>
  </w:num>
  <w:num w:numId="3" w16cid:durableId="5789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126882">
    <w:abstractNumId w:val="2"/>
  </w:num>
  <w:num w:numId="5" w16cid:durableId="2139715761">
    <w:abstractNumId w:val="7"/>
  </w:num>
  <w:num w:numId="6" w16cid:durableId="1968461413">
    <w:abstractNumId w:val="3"/>
  </w:num>
  <w:num w:numId="7" w16cid:durableId="451169875">
    <w:abstractNumId w:val="1"/>
  </w:num>
  <w:num w:numId="8" w16cid:durableId="1441071313">
    <w:abstractNumId w:val="6"/>
  </w:num>
  <w:num w:numId="9" w16cid:durableId="1507552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CA"/>
    <w:rsid w:val="000733B5"/>
    <w:rsid w:val="000A5594"/>
    <w:rsid w:val="000A7251"/>
    <w:rsid w:val="000C11DF"/>
    <w:rsid w:val="000D5BDC"/>
    <w:rsid w:val="000F1B28"/>
    <w:rsid w:val="001049A4"/>
    <w:rsid w:val="001218EA"/>
    <w:rsid w:val="001476D9"/>
    <w:rsid w:val="001A40A8"/>
    <w:rsid w:val="001C0908"/>
    <w:rsid w:val="001D0C71"/>
    <w:rsid w:val="001D585A"/>
    <w:rsid w:val="001D6153"/>
    <w:rsid w:val="001E540E"/>
    <w:rsid w:val="0020591E"/>
    <w:rsid w:val="002063CC"/>
    <w:rsid w:val="00220A88"/>
    <w:rsid w:val="00227136"/>
    <w:rsid w:val="0023367A"/>
    <w:rsid w:val="0025437A"/>
    <w:rsid w:val="00256C89"/>
    <w:rsid w:val="00277C5D"/>
    <w:rsid w:val="00280F9E"/>
    <w:rsid w:val="0029517E"/>
    <w:rsid w:val="00295EFA"/>
    <w:rsid w:val="002C2193"/>
    <w:rsid w:val="002C2B45"/>
    <w:rsid w:val="002C59F6"/>
    <w:rsid w:val="002D3C42"/>
    <w:rsid w:val="002F2B5F"/>
    <w:rsid w:val="002F471E"/>
    <w:rsid w:val="00310949"/>
    <w:rsid w:val="00312207"/>
    <w:rsid w:val="0032379E"/>
    <w:rsid w:val="00330D0C"/>
    <w:rsid w:val="00335BB9"/>
    <w:rsid w:val="003678FA"/>
    <w:rsid w:val="00386700"/>
    <w:rsid w:val="00397105"/>
    <w:rsid w:val="003F4E2B"/>
    <w:rsid w:val="00464964"/>
    <w:rsid w:val="00464C32"/>
    <w:rsid w:val="00472AD0"/>
    <w:rsid w:val="00487F40"/>
    <w:rsid w:val="00497DA9"/>
    <w:rsid w:val="004B2946"/>
    <w:rsid w:val="004B2B37"/>
    <w:rsid w:val="004B6D57"/>
    <w:rsid w:val="004C300E"/>
    <w:rsid w:val="004D2DC2"/>
    <w:rsid w:val="004D33A6"/>
    <w:rsid w:val="004D5CE5"/>
    <w:rsid w:val="004E7DFE"/>
    <w:rsid w:val="00554CB4"/>
    <w:rsid w:val="005E6AC4"/>
    <w:rsid w:val="005F5E4F"/>
    <w:rsid w:val="0060206F"/>
    <w:rsid w:val="00621FF4"/>
    <w:rsid w:val="00637B5A"/>
    <w:rsid w:val="00643A98"/>
    <w:rsid w:val="00653747"/>
    <w:rsid w:val="006549B1"/>
    <w:rsid w:val="00657458"/>
    <w:rsid w:val="00660662"/>
    <w:rsid w:val="006667F3"/>
    <w:rsid w:val="0068019F"/>
    <w:rsid w:val="00697DCC"/>
    <w:rsid w:val="006B2096"/>
    <w:rsid w:val="006C250A"/>
    <w:rsid w:val="007008E0"/>
    <w:rsid w:val="007235D9"/>
    <w:rsid w:val="0073323B"/>
    <w:rsid w:val="00756249"/>
    <w:rsid w:val="00781092"/>
    <w:rsid w:val="00792953"/>
    <w:rsid w:val="00794745"/>
    <w:rsid w:val="007F4432"/>
    <w:rsid w:val="00843966"/>
    <w:rsid w:val="00863F5B"/>
    <w:rsid w:val="008A2F84"/>
    <w:rsid w:val="008B53CD"/>
    <w:rsid w:val="008B5F9E"/>
    <w:rsid w:val="008C62D6"/>
    <w:rsid w:val="008D2A42"/>
    <w:rsid w:val="008D2E3E"/>
    <w:rsid w:val="008D54E7"/>
    <w:rsid w:val="008E5A38"/>
    <w:rsid w:val="008E655E"/>
    <w:rsid w:val="008F578F"/>
    <w:rsid w:val="00901DA3"/>
    <w:rsid w:val="0090525E"/>
    <w:rsid w:val="00907F45"/>
    <w:rsid w:val="009310D7"/>
    <w:rsid w:val="0093741E"/>
    <w:rsid w:val="0096685F"/>
    <w:rsid w:val="009B4088"/>
    <w:rsid w:val="009C40AC"/>
    <w:rsid w:val="009F64DE"/>
    <w:rsid w:val="00A1444D"/>
    <w:rsid w:val="00A4061B"/>
    <w:rsid w:val="00A91ED6"/>
    <w:rsid w:val="00A9485D"/>
    <w:rsid w:val="00AB5C52"/>
    <w:rsid w:val="00AC166C"/>
    <w:rsid w:val="00B7346A"/>
    <w:rsid w:val="00BA37CD"/>
    <w:rsid w:val="00BC4AEC"/>
    <w:rsid w:val="00BF23CE"/>
    <w:rsid w:val="00BF67BC"/>
    <w:rsid w:val="00C07AF2"/>
    <w:rsid w:val="00C15EA7"/>
    <w:rsid w:val="00C17FD0"/>
    <w:rsid w:val="00C3546E"/>
    <w:rsid w:val="00C55AE7"/>
    <w:rsid w:val="00C620C5"/>
    <w:rsid w:val="00CA013F"/>
    <w:rsid w:val="00CD1ACA"/>
    <w:rsid w:val="00CD26B5"/>
    <w:rsid w:val="00CF227B"/>
    <w:rsid w:val="00CF5898"/>
    <w:rsid w:val="00D30E01"/>
    <w:rsid w:val="00D407B8"/>
    <w:rsid w:val="00D50291"/>
    <w:rsid w:val="00DB1673"/>
    <w:rsid w:val="00DE53DC"/>
    <w:rsid w:val="00E2452A"/>
    <w:rsid w:val="00E31B9F"/>
    <w:rsid w:val="00E6304B"/>
    <w:rsid w:val="00E84446"/>
    <w:rsid w:val="00EA109B"/>
    <w:rsid w:val="00EC1153"/>
    <w:rsid w:val="00EC2620"/>
    <w:rsid w:val="00EC6C96"/>
    <w:rsid w:val="00ED0458"/>
    <w:rsid w:val="00ED376C"/>
    <w:rsid w:val="00EF218E"/>
    <w:rsid w:val="00EF379B"/>
    <w:rsid w:val="00F5549F"/>
    <w:rsid w:val="00F63858"/>
    <w:rsid w:val="00F74927"/>
    <w:rsid w:val="00F925C0"/>
    <w:rsid w:val="00FA7628"/>
    <w:rsid w:val="00FB30CA"/>
    <w:rsid w:val="00FE0642"/>
    <w:rsid w:val="00FE1228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D748B"/>
  <w15:docId w15:val="{064F8C38-FB81-44C2-BDC6-7A303C71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Judul1">
    <w:name w:val="heading 1"/>
    <w:basedOn w:val="Normal"/>
    <w:next w:val="Normal"/>
    <w:uiPriority w:val="9"/>
    <w:qFormat/>
    <w:pPr>
      <w:keepNext/>
      <w:numPr>
        <w:numId w:val="2"/>
      </w:numPr>
      <w:spacing w:before="40" w:after="0"/>
      <w:ind w:left="-1" w:hanging="1"/>
      <w:jc w:val="left"/>
    </w:pPr>
    <w:rPr>
      <w:b/>
      <w:bCs/>
      <w:kern w:val="28"/>
      <w:sz w:val="24"/>
      <w:szCs w:val="24"/>
    </w:rPr>
  </w:style>
  <w:style w:type="paragraph" w:styleId="Judul2">
    <w:name w:val="heading 2"/>
    <w:basedOn w:val="Judul1"/>
    <w:next w:val="Normal"/>
    <w:uiPriority w:val="9"/>
    <w:semiHidden/>
    <w:unhideWhenUsed/>
    <w:qFormat/>
    <w:pPr>
      <w:numPr>
        <w:ilvl w:val="1"/>
      </w:numPr>
      <w:tabs>
        <w:tab w:val="num" w:pos="1080"/>
      </w:tabs>
      <w:ind w:left="1080" w:hanging="360"/>
      <w:outlineLvl w:val="1"/>
    </w:pPr>
  </w:style>
  <w:style w:type="paragraph" w:styleId="Judul3">
    <w:name w:val="heading 3"/>
    <w:basedOn w:val="Judul2"/>
    <w:next w:val="Normal"/>
    <w:uiPriority w:val="9"/>
    <w:semiHidden/>
    <w:unhideWhenUsed/>
    <w:qFormat/>
    <w:pPr>
      <w:numPr>
        <w:ilvl w:val="2"/>
      </w:numPr>
      <w:tabs>
        <w:tab w:val="num" w:pos="1080"/>
        <w:tab w:val="num" w:pos="1440"/>
      </w:tabs>
      <w:ind w:left="1080" w:hanging="360"/>
      <w:outlineLvl w:val="2"/>
    </w:pPr>
    <w:rPr>
      <w:b w:val="0"/>
      <w:bCs w:val="0"/>
      <w:i/>
      <w:iCs/>
      <w:sz w:val="20"/>
      <w:szCs w:val="20"/>
    </w:rPr>
  </w:style>
  <w:style w:type="paragraph" w:styleId="Judul4">
    <w:name w:val="heading 4"/>
    <w:basedOn w:val="Judul3"/>
    <w:next w:val="Normal"/>
    <w:uiPriority w:val="9"/>
    <w:semiHidden/>
    <w:unhideWhenUsed/>
    <w:qFormat/>
    <w:pPr>
      <w:numPr>
        <w:ilvl w:val="3"/>
      </w:numPr>
      <w:tabs>
        <w:tab w:val="num" w:pos="1080"/>
        <w:tab w:val="num" w:pos="1440"/>
      </w:tabs>
      <w:ind w:left="1080" w:hanging="360"/>
      <w:outlineLvl w:val="3"/>
    </w:pPr>
  </w:style>
  <w:style w:type="paragraph" w:styleId="Judul5">
    <w:name w:val="heading 5"/>
    <w:basedOn w:val="NomorDaftar3"/>
    <w:next w:val="Normal"/>
    <w:uiPriority w:val="9"/>
    <w:semiHidden/>
    <w:unhideWhenUsed/>
    <w:qFormat/>
    <w:pPr>
      <w:numPr>
        <w:ilvl w:val="4"/>
        <w:numId w:val="2"/>
      </w:numPr>
      <w:spacing w:before="40" w:after="0"/>
      <w:ind w:left="0" w:firstLine="0"/>
      <w:jc w:val="left"/>
      <w:outlineLvl w:val="4"/>
    </w:pPr>
    <w:rPr>
      <w:i/>
      <w:iCs/>
      <w:sz w:val="20"/>
      <w:szCs w:val="20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i/>
      <w:iCs/>
      <w:sz w:val="20"/>
      <w:szCs w:val="20"/>
    </w:rPr>
  </w:style>
  <w:style w:type="paragraph" w:styleId="Judul7">
    <w:name w:val="heading 7"/>
    <w:basedOn w:val="Normal"/>
    <w:next w:val="Normal"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Judul8">
    <w:name w:val="heading 8"/>
    <w:basedOn w:val="Normal"/>
    <w:next w:val="Normal"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/>
      <w:iCs/>
    </w:rPr>
  </w:style>
  <w:style w:type="paragraph" w:styleId="Judul9">
    <w:name w:val="heading 9"/>
    <w:basedOn w:val="Normal"/>
    <w:next w:val="Normal"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i/>
      <w:i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b/>
      <w:bCs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bCs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i/>
      <w:iCs/>
      <w:w w:val="100"/>
      <w:kern w:val="28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i/>
      <w:iCs/>
      <w:w w:val="100"/>
      <w:kern w:val="28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Arial" w:hAnsi="Arial" w:cs="Arial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Arial" w:hAnsi="Arial" w:cs="Arial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Arial" w:hAnsi="Arial" w:cs="Arial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erensiCatatanKaki">
    <w:name w:val="footnote reference"/>
    <w:rPr>
      <w:rFonts w:ascii="Times New Roman" w:hAnsi="Times New Roman" w:cs="Times New Roman"/>
      <w:w w:val="100"/>
      <w:position w:val="-1"/>
      <w:sz w:val="18"/>
      <w:szCs w:val="18"/>
      <w:effect w:val="none"/>
      <w:vertAlign w:val="superscript"/>
      <w:cs w:val="0"/>
      <w:em w:val="none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 w:cs="Helvetica"/>
      <w:sz w:val="24"/>
      <w:szCs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 w:cs="Helvetica"/>
      <w:b/>
      <w:bCs/>
      <w:sz w:val="36"/>
      <w:szCs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 w:cs="Helvetica"/>
      <w:sz w:val="20"/>
      <w:szCs w:val="20"/>
    </w:rPr>
  </w:style>
  <w:style w:type="paragraph" w:styleId="TeksCatatanKaki">
    <w:name w:val="footnote text"/>
    <w:basedOn w:val="Normal"/>
    <w:pPr>
      <w:ind w:left="144" w:hanging="144"/>
    </w:pPr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Judul1"/>
    <w:pPr>
      <w:numPr>
        <w:numId w:val="0"/>
      </w:numPr>
      <w:spacing w:before="0" w:after="120"/>
      <w:ind w:leftChars="-1" w:left="-1" w:hangingChars="1" w:hanging="1"/>
      <w:jc w:val="both"/>
      <w:outlineLvl w:val="9"/>
    </w:pPr>
    <w:rPr>
      <w:b w:val="0"/>
      <w:bCs w:val="0"/>
      <w:sz w:val="18"/>
      <w:szCs w:val="18"/>
    </w:rPr>
  </w:style>
  <w:style w:type="paragraph" w:styleId="NomorDafta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jc w:val="center"/>
    </w:pPr>
    <w:rPr>
      <w:b/>
      <w:bCs/>
    </w:rPr>
  </w:style>
  <w:style w:type="paragraph" w:customStyle="1" w:styleId="References">
    <w:name w:val="References"/>
    <w:basedOn w:val="Normal"/>
    <w:pPr>
      <w:tabs>
        <w:tab w:val="num" w:pos="720"/>
      </w:tabs>
      <w:jc w:val="left"/>
    </w:pPr>
  </w:style>
  <w:style w:type="character" w:styleId="NomorHalaman">
    <w:name w:val="page number"/>
    <w:basedOn w:val="FontParagrafDefault"/>
    <w:rPr>
      <w:w w:val="100"/>
      <w:position w:val="-1"/>
      <w:effect w:val="none"/>
      <w:vertAlign w:val="baseline"/>
      <w:cs w:val="0"/>
      <w:em w:val="none"/>
    </w:rPr>
  </w:style>
  <w:style w:type="paragraph" w:styleId="IndenTeksIsi">
    <w:name w:val="Body Text Indent"/>
    <w:basedOn w:val="Normal"/>
    <w:pPr>
      <w:spacing w:after="0"/>
      <w:ind w:firstLine="360"/>
    </w:pPr>
  </w:style>
  <w:style w:type="character" w:customStyle="1" w:styleId="BodyTextIndentChar">
    <w:name w:val="Body Text Inden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etaDokumen">
    <w:name w:val="Document Map"/>
    <w:basedOn w:val="Normal"/>
    <w:pPr>
      <w:shd w:val="clear" w:color="auto" w:fill="000080"/>
    </w:pPr>
    <w:rPr>
      <w:sz w:val="0"/>
      <w:szCs w:val="0"/>
    </w:rPr>
  </w:style>
  <w:style w:type="character" w:customStyle="1" w:styleId="DocumentMapChar">
    <w:name w:val="Document Map Char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paragraph" w:styleId="Keterangan">
    <w:name w:val="caption"/>
    <w:basedOn w:val="Normal"/>
    <w:next w:val="Normal"/>
    <w:pPr>
      <w:jc w:val="center"/>
    </w:pPr>
    <w:rPr>
      <w:b/>
      <w:bCs/>
      <w:lang w:eastAsia="en-AU"/>
    </w:rPr>
  </w:style>
  <w:style w:type="paragraph" w:styleId="TeksIsi">
    <w:name w:val="Body Text"/>
    <w:basedOn w:val="Normal"/>
    <w:pPr>
      <w:framePr w:w="4680" w:hSpace="187" w:wrap="auto" w:hAnchor="text" w:x="1155" w:y="12245"/>
      <w:spacing w:after="0"/>
    </w:pPr>
  </w:style>
  <w:style w:type="character" w:customStyle="1" w:styleId="BodyTextChar">
    <w:name w:val="Body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180"/>
    </w:pPr>
  </w:style>
  <w:style w:type="paragraph" w:styleId="TOC3">
    <w:name w:val="toc 3"/>
    <w:basedOn w:val="Normal"/>
    <w:next w:val="Normal"/>
    <w:pPr>
      <w:ind w:left="360"/>
    </w:pPr>
  </w:style>
  <w:style w:type="character" w:styleId="ReferensiKomenta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SudahDiforma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alt-edited">
    <w:name w:val="alt-edited"/>
    <w:rPr>
      <w:w w:val="100"/>
      <w:position w:val="-1"/>
      <w:effect w:val="none"/>
      <w:vertAlign w:val="baseline"/>
      <w:cs w:val="0"/>
      <w:em w:val="none"/>
    </w:rPr>
  </w:style>
  <w:style w:type="paragraph" w:styleId="TeksBalon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Normal"/>
    <w:tblPr>
      <w:tblStyleRowBandSize w:val="1"/>
      <w:tblStyleColBandSize w:val="1"/>
    </w:tblPr>
  </w:style>
  <w:style w:type="table" w:styleId="KisiTabel">
    <w:name w:val="Table Grid"/>
    <w:basedOn w:val="TabelNormal"/>
    <w:uiPriority w:val="39"/>
    <w:rsid w:val="001C09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aliases w:val="1List N,sub bab,skripsi,Text,3.1,Body Text Char1,Char Char2,List Paragraph2,List Paragraph1,Heading 10,kepala,Body of text,Body of text1,kepala 1,kepala 11,Body of text2,kepala 12,Body of text3,kepala 13,Body of text4,kepala 14"/>
    <w:basedOn w:val="Normal"/>
    <w:link w:val="DaftarParagrafKAR"/>
    <w:uiPriority w:val="1"/>
    <w:qFormat/>
    <w:rsid w:val="001C0908"/>
    <w:pPr>
      <w:suppressAutoHyphens w:val="0"/>
      <w:spacing w:after="160" w:line="480" w:lineRule="auto"/>
      <w:ind w:leftChars="0" w:left="720" w:firstLineChars="0" w:firstLine="0"/>
      <w:contextualSpacing/>
      <w:jc w:val="left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14:ligatures w14:val="standardContextual"/>
    </w:rPr>
  </w:style>
  <w:style w:type="character" w:customStyle="1" w:styleId="DaftarParagrafKAR">
    <w:name w:val="Daftar Paragraf KAR"/>
    <w:aliases w:val="1List N KAR,sub bab KAR,skripsi KAR,Text KAR,3.1 KAR,Body Text Char1 KAR,Char Char2 KAR,List Paragraph2 KAR,List Paragraph1 KAR,Heading 10 KAR,kepala KAR,Body of text KAR,Body of text1 KAR,kepala 1 KAR,kepala 11 KAR,Body of text2 KAR"/>
    <w:basedOn w:val="FontParagrafDefault"/>
    <w:link w:val="DaftarParagraf"/>
    <w:uiPriority w:val="34"/>
    <w:qFormat/>
    <w:locked/>
    <w:rsid w:val="001C0908"/>
    <w:rPr>
      <w:rFonts w:asciiTheme="minorHAnsi" w:eastAsiaTheme="minorEastAsia" w:hAnsiTheme="minorHAnsi" w:cstheme="minorBidi"/>
      <w:sz w:val="22"/>
      <w:szCs w:val="22"/>
      <w14:ligatures w14:val="standardContextual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D0C71"/>
    <w:rPr>
      <w:color w:val="605E5C"/>
      <w:shd w:val="clear" w:color="auto" w:fill="E1DFDD"/>
    </w:rPr>
  </w:style>
  <w:style w:type="character" w:customStyle="1" w:styleId="personname">
    <w:name w:val="person_name"/>
    <w:basedOn w:val="FontParagrafDefault"/>
    <w:rsid w:val="00C620C5"/>
  </w:style>
  <w:style w:type="character" w:styleId="Penekanan">
    <w:name w:val="Emphasis"/>
    <w:basedOn w:val="FontParagrafDefault"/>
    <w:uiPriority w:val="20"/>
    <w:qFormat/>
    <w:rsid w:val="00C620C5"/>
    <w:rPr>
      <w:i/>
      <w:iCs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2F2B5F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2F2B5F"/>
    <w:rPr>
      <w:position w:val="-1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2F2B5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2F2B5F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wnloads\Kriteri%205,7,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Lembar1!$B$2:$B$5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Lembar1!$C$2:$C$5</c:f>
              <c:numCache>
                <c:formatCode>General</c:formatCode>
                <c:ptCount val="4"/>
                <c:pt idx="0">
                  <c:v>53</c:v>
                </c:pt>
                <c:pt idx="1">
                  <c:v>22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7-49AB-8964-7C39D0FF6E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0470144"/>
        <c:axId val="380471944"/>
      </c:barChart>
      <c:catAx>
        <c:axId val="38047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80471944"/>
        <c:crosses val="autoZero"/>
        <c:auto val="1"/>
        <c:lblAlgn val="ctr"/>
        <c:lblOffset val="100"/>
        <c:noMultiLvlLbl val="0"/>
      </c:catAx>
      <c:valAx>
        <c:axId val="380471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8047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2ihrEl0sH24WNR7jAtXszxVFUw==">CgMxLjAaJQoBMBIgCh4IB0IaCg9UaW1lcyBOZXcgUm9tYW4SB0d1bmdzdWg4AHIhMUNiODJMeHVLRXEteVBVaG8yOHJNTW4wMG0yTHNueWc4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48F94D-FF11-49B1-B479-A036FF0A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95</vt:i4>
      </vt:variant>
    </vt:vector>
  </HeadingPairs>
  <TitlesOfParts>
    <vt:vector size="96" baseType="lpstr">
      <vt:lpstr/>
      <vt:lpstr>HUBUNGAN PENGETAHUAN DENGAN SIKAP REMAJA TENTANG KESIAPSIAGAAN BENCANA GEMPA BUM</vt:lpstr>
      <vt:lpstr/>
      <vt:lpstr>Tinta Elita Mutiara Putri1, Johan Budhiana2, Sri Janatri3</vt:lpstr>
      <vt:lpstr>1,2,3Program Studi Sarjana Keperawatan Sekolah Tinggi Ilmu Kesehatan Sukabumi, </vt:lpstr>
      <vt:lpstr>2,3 Lincoln University Collage Malaysia</vt:lpstr>
      <vt:lpstr>Tintamutiara27@gmail.com</vt:lpstr>
      <vt:lpstr/>
      <vt:lpstr/>
      <vt:lpstr>Abstrak</vt:lpstr>
      <vt:lpstr>Indonesia merupakan negara yang rawan bencana, termasuk gempa bumi. Salah satu f</vt:lpstr>
      <vt:lpstr/>
      <vt:lpstr>Kata kunci: Bencana, Gempa Bumi, Pengetahuan, Sikap</vt:lpstr>
      <vt:lpstr/>
      <vt:lpstr/>
      <vt:lpstr>Secara geografis, Indonesia merupakan negara kepulauan yang terletak pada pertem</vt:lpstr>
      <vt:lpstr>Secara umum, bencana didefinisikan sebagai peristiwa atau bencana alam secara ti</vt:lpstr>
      <vt:lpstr>Salah satu bencana alam yang sering memakan banyak korban jiwa yaitu gempa bumi.</vt:lpstr>
      <vt:lpstr>Kesiapsiagaan merupakan yang diambil untuk mengantisipasi bencana dengan perenca</vt:lpstr>
      <vt:lpstr>Aspek kesiapsiagaan terhadap gempa bumi dapat dievaluasi dengan mengamati faktor</vt:lpstr>
      <vt:lpstr>Faktor lain yang mempengaruhi kesiapsiagaan salah satunya adalah sikap. Sikap ad</vt:lpstr>
      <vt:lpstr>Remaja merupakan salah satu kelompok rentan yang paling rentan merasakan shock d</vt:lpstr>
      <vt:lpstr>Berdasarkan studi pendahuluan yang telah dilakukan di Mts Al-Mu’awwanah pada bul</vt:lpstr>
      <vt:lpstr>Tujuan penelitian ini adalah untuk mengetahui Hubungan Pengetahuan Dengan Sikap </vt:lpstr>
      <vt:lpstr/>
      <vt:lpstr>METODE</vt:lpstr>
      <vt:lpstr>Jenis penelitian yang digunakan dalam penelitian ini adalah penelitian korelasio</vt:lpstr>
      <vt:lpstr>Surat etik penlitian diberikan oleh komisi etik Sekolah Tinggi Ilmu Kesehatan Su</vt:lpstr>
      <vt:lpstr/>
      <vt:lpstr>HASIL</vt:lpstr>
      <vt:lpstr>Tabel 1. Distribusi Karakteristik Responden di MTs Al-Mu’awwanah Kota Sukabumi</vt:lpstr>
      <vt:lpstr/>
      <vt:lpstr>PEMBAHASAN</vt:lpstr>
      <vt:lpstr>Analaisis Deskriptif Variabel Pengetahuan </vt:lpstr>
      <vt:lpstr>Hasil penelitian ini menunjukan bahwa sebagian besar responden di MTS Al-Mu’awwa</vt:lpstr>
      <vt:lpstr>Pengetahuan adalah hasil pengolahan indrawi khususnya mata dan telinga terhadap </vt:lpstr>
      <vt:lpstr>Menurut hasil penelitian Setiawati (2020), menyatakan bahwa usia seseorang mempu</vt:lpstr>
      <vt:lpstr>Faktor lain yang mempengaruhi pengetahuan yaitu sumber informasi. Sumber informa</vt:lpstr>
      <vt:lpstr>Penelitian ini didukung dengan penelitian Rasima (2021), menyatakan bahwa sumber</vt:lpstr>
      <vt:lpstr>Pengetahuan responden yang baik dari hasil penelitian merupakan akibat dari bany</vt:lpstr>
      <vt:lpstr>Hasil penelitian ini adalah sebagian besar responden sumber informasi terkait be</vt:lpstr>
      <vt:lpstr>Analaisis Deskriptif Variabel Sikap</vt:lpstr>
      <vt:lpstr>Hasil penelitian ini menunjukan bahwa Sebagian besar responden memiliki sikap ya</vt:lpstr>
      <vt:lpstr>Sikap merupakan reaksi psikologis yang menghasilkan perasaan positif atau negati</vt:lpstr>
      <vt:lpstr>Penelitian ini sejalan dengan penelitian Giena (2022), menyatakan bahwa sumber m</vt:lpstr>
      <vt:lpstr>Hasil penelitian ini adalah sebagian besar responden sumber informasi terkait be</vt:lpstr>
      <vt:lpstr>Hubungan Pengetahuan Dengan Sikap Remaja Tentang Kesiapsiagaan Bencana Gempa Bum</vt:lpstr>
      <vt:lpstr>Hasil penelitian ini menunjukan bahwa pengetahuan memiliki hubungan yang signifi</vt:lpstr>
      <vt:lpstr>Hal ini sejalan dengan penelitian Sugara et al., (2018) bahwa pengetahuan memili</vt:lpstr>
      <vt:lpstr>Menurut Mubarak (2016) dalam Sapradi &amp; Hamdayani (2023), sikap merupakan perasaa</vt:lpstr>
      <vt:lpstr>Pengetahuan dan sikap remaja terhadap kesiapsiagaan berasal dari pengalaman prib</vt:lpstr>
      <vt:lpstr>Hasil penelitian menunjukan rata-rata responden memiliki pengetahuan yang cukup </vt:lpstr>
      <vt:lpstr/>
      <vt:lpstr>KESIMPULAN </vt:lpstr>
      <vt:lpstr/>
      <vt:lpstr>SARAN</vt:lpstr>
      <vt:lpstr>Diharapkan kepada kepala sekolah MTs Al-Mu’awwanah untuk melakukan penyuluhan da</vt:lpstr>
      <vt:lpstr/>
      <vt:lpstr>DAFTAR PUSTAKA</vt:lpstr>
      <vt:lpstr/>
      <vt:lpstr>Azizah, U., Aisyah, S., Silaban, T. D. S., &amp; Ismed, S. (2022). Hubungan Pengetah</vt:lpstr>
      <vt:lpstr>Aprillia, Y. T., Mawarni, E. S., &amp; Agustina, S. (2020). Pengetahuan Ibu Tentang </vt:lpstr>
      <vt:lpstr>Cahyono, A. E., Studi Ilmu Keperawatan, P., Tinggi Ilmu Kesehatan Husada Jombang</vt:lpstr>
      <vt:lpstr>Claudya, L. (2022). “Studi Kasus : Kesiapsiagaan Remaja Dalam Menghadapi Bencana</vt:lpstr>
      <vt:lpstr>Daud, R., Sari, S. A., Milfayetty, S., &amp; Dirhamsyah, M. (2014). Penerapan Pelati</vt:lpstr>
      <vt:lpstr>Dewi, R., Budhiana, J., Permana, I., Mariam, I., Frans Unmehopa, Y., Novianty, L</vt:lpstr>
      <vt:lpstr>Evie, S., &amp; Hasni, H. (2022). Faktor-faktor yang Berhubungan dengan Kesiapsiagaa</vt:lpstr>
      <vt:lpstr>Firmansyah, I., &amp; Rasni, H. (2014). Hubungan Pengetahuan dengan Perilaku Kesiaps</vt:lpstr>
      <vt:lpstr>Fitri, A., Musri, M., &amp; Syahrial, I. (2022). Implementasi Standar Pelayanan Mini</vt:lpstr>
      <vt:lpstr>Giena, V. P., Wahyuni, S., &amp; Rahmawati, I. (2022). Pengaruh Media Audio Visual T</vt:lpstr>
      <vt:lpstr>Hilmi, S. A. (2020). Hubungan Pengetahuan dan Sikap Masyarakat Terhadap Upaya Pe</vt:lpstr>
      <vt:lpstr>Imani, R. (2019). Map of Earthquake Prone Areas Using Geographic Information Sys</vt:lpstr>
      <vt:lpstr>Khairunisa, T., &amp; Alwin, A. (2023). Analisis Kesiapsiagaan Masyarakat Dalam Meng</vt:lpstr>
      <vt:lpstr>Kharismawati, Devi. (2018). Hubungan Pengetahuan Dengan Sikap Tentang Penggunaan</vt:lpstr>
      <vt:lpstr>Kosim, K., Makhrus, M., &amp; Hakim, A. (2021). Pengetahuan mitigasi dan kapasitas k</vt:lpstr>
      <vt:lpstr>Kurniawati, D. (2020). Komunikasi Mitigasi Bencana sebagai Kewaspadaan Masyaraka</vt:lpstr>
      <vt:lpstr>Lestari, Nevia Diana Ayu (2018). Gambaran Pengetahuan Keluarga Dalam Merawat Ang</vt:lpstr>
      <vt:lpstr>Mariam, I., Budhiana, J., Permana, I., Dewi, R., Rahmanishati, W., Noviyanti, L.</vt:lpstr>
      <vt:lpstr>Pahleviannur, M. R. (2019). Edukasi sadar bencana melalui sosialisasi kebencanaa</vt:lpstr>
      <vt:lpstr>Purnamawati, D., Sulaeman, R., Purwana, E. R., &amp; Sukmawati, S. (2022). Pemberday</vt:lpstr>
      <vt:lpstr>Raisma, C. (2022). Analisis teks dan sosiokultural berita pada isi kolom “ternya</vt:lpstr>
      <vt:lpstr>Rahman, F. (2019, February). Save the world versus man-made disaster: A cultural</vt:lpstr>
      <vt:lpstr>Ridha, R., &amp; Husna, C. (2018). Pengetahuan dan Sikap Masyarakat Terhadapa Penang</vt:lpstr>
      <vt:lpstr>Rudiyanti, N., &amp; Rosmadewi, R. (2019). Hubungan Usia, Paritas, Pekerjaan dan Str</vt:lpstr>
      <vt:lpstr>Sarkawi, M., &amp; Rahma Fitrianai, D. (2021). Hubungan Kecemasan dengan Kesiapsiaga</vt:lpstr>
      <vt:lpstr>Saragih, M. Y. (2019). Media Massa dan Jurnalisme: Kajian Pemaknaan antara Media</vt:lpstr>
      <vt:lpstr>Sugara, A. S., Kusuma, F. H. D., &amp; Sutriningsih, A. (2018). Hubungan pengetahuan</vt:lpstr>
      <vt:lpstr>Suryani, L. (2019). Faktor-faktor yang mempengaruhi perilaku remaja putri tentan</vt:lpstr>
      <vt:lpstr>Syamson, M. M., Murtini, M., &amp; Rostini, M. (2022). Pengaruh Promosi Kesehatan Me</vt:lpstr>
      <vt:lpstr>Teja, M. (2018). Kesiapsiagaan Masyarakat Terhadap Kelompok Rentan Dalam Menghad</vt:lpstr>
      <vt:lpstr>Wahdayani, A., Laksono, D. A., Ramadhan, R., ... &amp; Syaputra, G. Q. I. (2023). BE</vt:lpstr>
      <vt:lpstr>Winangsih, R., &amp; Sariyani, M. D. (2021). Gambaran Pengetahuan HIV/AIDS Pada Ibu </vt:lpstr>
      <vt:lpstr>Wulandari, F. (2018). Pengaruh Media Video Terhadap Kesiapsiagaan Siswa dalam Me</vt:lpstr>
      <vt:lpstr>Yuliani, M., &amp; Apriliani, N. Y. Y. (2022). Analisis Sumber Informasi Terhadap Pe</vt:lpstr>
      <vt:lpstr/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ICOSic</dc:creator>
  <cp:keywords/>
  <dc:description/>
  <cp:lastModifiedBy>Syiva Dwi Fatmala</cp:lastModifiedBy>
  <cp:revision>7</cp:revision>
  <cp:lastPrinted>2024-01-16T08:30:00Z</cp:lastPrinted>
  <dcterms:created xsi:type="dcterms:W3CDTF">2024-01-16T07:06:00Z</dcterms:created>
  <dcterms:modified xsi:type="dcterms:W3CDTF">2024-01-18T03:32:00Z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907ef2b84af9ef0c79b9e4b5a11ef004cddbbc3f47ffe829a2c8c24c29713280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12th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9th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9d900304-c22e-39dd-874f-3ceb5810eea7</vt:lpwstr>
  </property>
  <property fmtid="{D5CDD505-2E9C-101B-9397-08002B2CF9AE}" pid="25" name="Mendeley Citation Style_1">
    <vt:lpwstr>http://www.zotero.org/styles/apa</vt:lpwstr>
  </property>
</Properties>
</file>